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27"/>
        <w:gridCol w:w="5882"/>
      </w:tblGrid>
      <w:tr w:rsidR="006452C9" w:rsidRPr="006452C9" w:rsidTr="00A315BD">
        <w:trPr>
          <w:trHeight w:val="992"/>
          <w:jc w:val="center"/>
        </w:trPr>
        <w:tc>
          <w:tcPr>
            <w:tcW w:w="3227" w:type="dxa"/>
          </w:tcPr>
          <w:p w:rsidR="0053209D" w:rsidRPr="006452C9" w:rsidRDefault="0053209D" w:rsidP="00793F0E">
            <w:pPr>
              <w:spacing w:after="0" w:line="25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6452C9">
              <w:rPr>
                <w:rFonts w:ascii="Times New Roman" w:hAnsi="Times New Roman" w:cs="Times New Roman"/>
                <w:b/>
                <w:sz w:val="26"/>
                <w:szCs w:val="28"/>
              </w:rPr>
              <w:t>ỦY BAN NHÂN DÂN</w:t>
            </w:r>
            <w:r w:rsidRPr="006452C9">
              <w:rPr>
                <w:rFonts w:ascii="Times New Roman" w:hAnsi="Times New Roman" w:cs="Times New Roman"/>
                <w:b/>
                <w:sz w:val="26"/>
                <w:szCs w:val="28"/>
              </w:rPr>
              <w:br/>
            </w:r>
            <w:r w:rsidR="00143CD0">
              <w:rPr>
                <w:rFonts w:ascii="Times New Roman" w:hAnsi="Times New Roman" w:cs="Times New Roman"/>
                <w:b/>
                <w:sz w:val="26"/>
                <w:szCs w:val="28"/>
              </w:rPr>
              <w:t>XÃ DƯƠNG HÀ</w:t>
            </w:r>
          </w:p>
          <w:p w:rsidR="0053209D" w:rsidRPr="006452C9" w:rsidRDefault="00A315BD" w:rsidP="00793F0E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C9"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4144" behindDoc="0" locked="0" layoutInCell="1" allowOverlap="1" wp14:anchorId="6CFC0E5B" wp14:editId="1CBFA22F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52705</wp:posOffset>
                      </wp:positionV>
                      <wp:extent cx="629752" cy="0"/>
                      <wp:effectExtent l="0" t="0" r="18415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7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3pt,4.15pt" to="97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882" w:type="dxa"/>
          </w:tcPr>
          <w:p w:rsidR="0053209D" w:rsidRPr="006452C9" w:rsidRDefault="0053209D" w:rsidP="00793F0E">
            <w:pPr>
              <w:spacing w:after="0" w:line="25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6452C9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CỘNG HÒA XÃ HỘI CHỦ NGHĨA VIỆT NAM</w:t>
            </w:r>
          </w:p>
          <w:p w:rsidR="0053209D" w:rsidRPr="006452C9" w:rsidRDefault="0053209D" w:rsidP="00793F0E">
            <w:pPr>
              <w:spacing w:after="0" w:line="25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2C9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53209D" w:rsidRPr="006452C9" w:rsidRDefault="00985D3F" w:rsidP="00793F0E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C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6A55CBC3" wp14:editId="7876F0B2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31115</wp:posOffset>
                      </wp:positionV>
                      <wp:extent cx="22383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65pt,2.45pt" to="229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6452C9" w:rsidRPr="006452C9" w:rsidTr="00A315BD">
        <w:trPr>
          <w:trHeight w:val="715"/>
          <w:jc w:val="center"/>
        </w:trPr>
        <w:tc>
          <w:tcPr>
            <w:tcW w:w="3227" w:type="dxa"/>
          </w:tcPr>
          <w:p w:rsidR="00965DF4" w:rsidRPr="006452C9" w:rsidRDefault="00965DF4" w:rsidP="004849B5">
            <w:pPr>
              <w:spacing w:line="25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52C9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143CD0">
              <w:rPr>
                <w:rFonts w:ascii="Times New Roman" w:hAnsi="Times New Roman" w:cs="Times New Roman"/>
                <w:sz w:val="26"/>
                <w:szCs w:val="26"/>
              </w:rPr>
              <w:t xml:space="preserve">  120</w:t>
            </w:r>
            <w:r w:rsidRPr="006452C9">
              <w:rPr>
                <w:rFonts w:ascii="Times New Roman" w:hAnsi="Times New Roman" w:cs="Times New Roman"/>
                <w:sz w:val="26"/>
                <w:szCs w:val="26"/>
              </w:rPr>
              <w:t>/KH-UBND</w:t>
            </w:r>
          </w:p>
        </w:tc>
        <w:tc>
          <w:tcPr>
            <w:tcW w:w="5882" w:type="dxa"/>
          </w:tcPr>
          <w:p w:rsidR="00965DF4" w:rsidRPr="006452C9" w:rsidRDefault="00143CD0" w:rsidP="004849B5">
            <w:pPr>
              <w:spacing w:after="0" w:line="25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Dương Hà</w:t>
            </w:r>
            <w:r w:rsidR="00965DF4" w:rsidRPr="006452C9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01  tháng 10</w:t>
            </w:r>
            <w:r w:rsidR="00965DF4" w:rsidRPr="006452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2021</w:t>
            </w:r>
          </w:p>
        </w:tc>
      </w:tr>
    </w:tbl>
    <w:p w:rsidR="0053209D" w:rsidRPr="006452C9" w:rsidRDefault="00046F37" w:rsidP="00793F0E">
      <w:pPr>
        <w:spacing w:after="0" w:line="25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2C9"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046F37" w:rsidRPr="006452C9" w:rsidRDefault="00F02B1F" w:rsidP="00793F0E">
      <w:pPr>
        <w:spacing w:after="0" w:line="25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2C9">
        <w:rPr>
          <w:rFonts w:ascii="Times New Roman" w:hAnsi="Times New Roman" w:cs="Times New Roman"/>
          <w:b/>
          <w:sz w:val="28"/>
          <w:szCs w:val="28"/>
        </w:rPr>
        <w:t>Triển khai</w:t>
      </w:r>
      <w:r w:rsidR="00E25AFF" w:rsidRPr="00645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BD">
        <w:rPr>
          <w:rFonts w:ascii="Times New Roman" w:hAnsi="Times New Roman" w:cs="Times New Roman"/>
          <w:b/>
          <w:sz w:val="28"/>
          <w:szCs w:val="28"/>
        </w:rPr>
        <w:t xml:space="preserve">Chiến dịch </w:t>
      </w:r>
      <w:r w:rsidR="008D5A9E" w:rsidRPr="006452C9">
        <w:rPr>
          <w:rFonts w:ascii="Times New Roman" w:hAnsi="Times New Roman" w:cs="Times New Roman"/>
          <w:b/>
          <w:sz w:val="28"/>
          <w:szCs w:val="28"/>
        </w:rPr>
        <w:t xml:space="preserve">tiêm chủng vắc xin </w:t>
      </w:r>
      <w:r w:rsidR="000F205C" w:rsidRPr="006452C9">
        <w:rPr>
          <w:rFonts w:ascii="Times New Roman" w:hAnsi="Times New Roman" w:cs="Times New Roman"/>
          <w:b/>
          <w:sz w:val="28"/>
          <w:szCs w:val="28"/>
        </w:rPr>
        <w:t>COVID-19</w:t>
      </w:r>
      <w:r w:rsidR="00A315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2B1F" w:rsidRPr="006452C9" w:rsidRDefault="00F02B1F" w:rsidP="00793F0E">
      <w:pPr>
        <w:spacing w:after="0" w:line="25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52C9">
        <w:rPr>
          <w:rFonts w:ascii="Times New Roman" w:hAnsi="Times New Roman" w:cs="Times New Roman"/>
          <w:b/>
          <w:sz w:val="28"/>
          <w:szCs w:val="28"/>
        </w:rPr>
        <w:t>trên</w:t>
      </w:r>
      <w:proofErr w:type="gramEnd"/>
      <w:r w:rsidRPr="006452C9">
        <w:rPr>
          <w:rFonts w:ascii="Times New Roman" w:hAnsi="Times New Roman" w:cs="Times New Roman"/>
          <w:b/>
          <w:sz w:val="28"/>
          <w:szCs w:val="28"/>
        </w:rPr>
        <w:t xml:space="preserve"> đị</w:t>
      </w:r>
      <w:r w:rsidR="00683B24" w:rsidRPr="006452C9">
        <w:rPr>
          <w:rFonts w:ascii="Times New Roman" w:hAnsi="Times New Roman" w:cs="Times New Roman"/>
          <w:b/>
          <w:sz w:val="28"/>
          <w:szCs w:val="28"/>
        </w:rPr>
        <w:t xml:space="preserve">a bàn </w:t>
      </w:r>
      <w:r w:rsidR="00143CD0">
        <w:rPr>
          <w:rFonts w:ascii="Times New Roman" w:hAnsi="Times New Roman" w:cs="Times New Roman"/>
          <w:b/>
          <w:sz w:val="28"/>
          <w:szCs w:val="28"/>
        </w:rPr>
        <w:t>xã Dương Hà</w:t>
      </w:r>
      <w:r w:rsidR="002C02C5">
        <w:rPr>
          <w:rFonts w:ascii="Times New Roman" w:hAnsi="Times New Roman" w:cs="Times New Roman"/>
          <w:b/>
          <w:sz w:val="28"/>
          <w:szCs w:val="28"/>
        </w:rPr>
        <w:t xml:space="preserve"> (mũi 2)</w:t>
      </w:r>
    </w:p>
    <w:p w:rsidR="0060208E" w:rsidRPr="006452C9" w:rsidRDefault="00985D3F" w:rsidP="00793F0E">
      <w:pPr>
        <w:spacing w:after="0" w:line="25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2C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32FA43D" wp14:editId="25BC6D96">
                <wp:simplePos x="0" y="0"/>
                <wp:positionH relativeFrom="column">
                  <wp:posOffset>2164080</wp:posOffset>
                </wp:positionH>
                <wp:positionV relativeFrom="paragraph">
                  <wp:posOffset>42545</wp:posOffset>
                </wp:positionV>
                <wp:extent cx="12115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0.4pt,3.35pt" to="265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Zm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WTaZQQ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"/>
            </w:pict>
          </mc:Fallback>
        </mc:AlternateContent>
      </w:r>
    </w:p>
    <w:p w:rsidR="0075770B" w:rsidRDefault="008D5A9E" w:rsidP="00332C01">
      <w:pPr>
        <w:spacing w:before="60"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2C9">
        <w:rPr>
          <w:rFonts w:ascii="Times New Roman" w:hAnsi="Times New Roman" w:cs="Times New Roman"/>
          <w:sz w:val="28"/>
          <w:szCs w:val="28"/>
        </w:rPr>
        <w:t>Thực hiện</w:t>
      </w:r>
      <w:r w:rsidR="007F2294" w:rsidRPr="006452C9">
        <w:rPr>
          <w:rFonts w:ascii="Times New Roman" w:hAnsi="Times New Roman" w:cs="Times New Roman"/>
          <w:sz w:val="28"/>
          <w:szCs w:val="28"/>
        </w:rPr>
        <w:t xml:space="preserve"> Kế hoạch số</w:t>
      </w:r>
      <w:r w:rsidR="00143CD0">
        <w:rPr>
          <w:rFonts w:ascii="Times New Roman" w:hAnsi="Times New Roman" w:cs="Times New Roman"/>
          <w:sz w:val="28"/>
          <w:szCs w:val="28"/>
        </w:rPr>
        <w:t xml:space="preserve"> 255/KH-UBND ngày 30/9</w:t>
      </w:r>
      <w:r w:rsidR="007F2294" w:rsidRPr="006452C9">
        <w:rPr>
          <w:rFonts w:ascii="Times New Roman" w:hAnsi="Times New Roman" w:cs="Times New Roman"/>
          <w:sz w:val="28"/>
          <w:szCs w:val="28"/>
        </w:rPr>
        <w:t xml:space="preserve">/2021 của UBND </w:t>
      </w:r>
      <w:r w:rsidR="0075770B">
        <w:rPr>
          <w:rFonts w:ascii="Times New Roman" w:hAnsi="Times New Roman" w:cs="Times New Roman"/>
          <w:sz w:val="28"/>
          <w:szCs w:val="28"/>
        </w:rPr>
        <w:t xml:space="preserve">huyện Gia Lâm </w:t>
      </w:r>
      <w:r w:rsidR="007F2294" w:rsidRPr="006452C9">
        <w:rPr>
          <w:rFonts w:ascii="Times New Roman" w:hAnsi="Times New Roman" w:cs="Times New Roman"/>
          <w:sz w:val="28"/>
          <w:szCs w:val="28"/>
        </w:rPr>
        <w:t>về việ</w:t>
      </w:r>
      <w:r w:rsidR="0075770B">
        <w:rPr>
          <w:rFonts w:ascii="Times New Roman" w:hAnsi="Times New Roman" w:cs="Times New Roman"/>
          <w:sz w:val="28"/>
          <w:szCs w:val="28"/>
        </w:rPr>
        <w:t>c triển khai Chiến dịch tiêm chủng văc xin Covid-19 trên địa bàn huyện Gia Lâm (mũi 2);</w:t>
      </w:r>
    </w:p>
    <w:p w:rsidR="002210BE" w:rsidRPr="006452C9" w:rsidRDefault="00D6226D" w:rsidP="00332C01">
      <w:pPr>
        <w:spacing w:before="60" w:after="0" w:line="25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C9">
        <w:rPr>
          <w:rFonts w:ascii="Times New Roman" w:hAnsi="Times New Roman" w:cs="Times New Roman"/>
          <w:sz w:val="28"/>
          <w:szCs w:val="28"/>
        </w:rPr>
        <w:t xml:space="preserve">UBND </w:t>
      </w:r>
      <w:r w:rsidR="0075770B">
        <w:rPr>
          <w:rFonts w:ascii="Times New Roman" w:hAnsi="Times New Roman" w:cs="Times New Roman"/>
          <w:sz w:val="28"/>
          <w:szCs w:val="28"/>
        </w:rPr>
        <w:t xml:space="preserve">xã Dương Hà </w:t>
      </w:r>
      <w:r w:rsidRPr="006452C9">
        <w:rPr>
          <w:rFonts w:ascii="Times New Roman" w:hAnsi="Times New Roman" w:cs="Times New Roman"/>
          <w:sz w:val="28"/>
          <w:szCs w:val="28"/>
        </w:rPr>
        <w:t xml:space="preserve">xây dựng </w:t>
      </w:r>
      <w:r w:rsidR="00941902" w:rsidRPr="006452C9">
        <w:rPr>
          <w:rFonts w:ascii="Times New Roman" w:hAnsi="Times New Roman" w:cs="Times New Roman"/>
          <w:sz w:val="28"/>
          <w:szCs w:val="28"/>
        </w:rPr>
        <w:t>K</w:t>
      </w:r>
      <w:r w:rsidR="00046F37" w:rsidRPr="006452C9">
        <w:rPr>
          <w:rFonts w:ascii="Times New Roman" w:hAnsi="Times New Roman" w:cs="Times New Roman"/>
          <w:sz w:val="28"/>
          <w:szCs w:val="28"/>
        </w:rPr>
        <w:t>ế hoạch</w:t>
      </w:r>
      <w:r w:rsidRPr="006452C9">
        <w:rPr>
          <w:rFonts w:ascii="Times New Roman" w:hAnsi="Times New Roman" w:cs="Times New Roman"/>
          <w:sz w:val="28"/>
          <w:szCs w:val="28"/>
        </w:rPr>
        <w:t xml:space="preserve"> </w:t>
      </w:r>
      <w:r w:rsidR="002C0292">
        <w:rPr>
          <w:rFonts w:ascii="Times New Roman" w:hAnsi="Times New Roman" w:cs="Times New Roman"/>
          <w:sz w:val="28"/>
          <w:szCs w:val="28"/>
        </w:rPr>
        <w:t xml:space="preserve">triển khai </w:t>
      </w:r>
      <w:r w:rsidR="00D26DBD">
        <w:rPr>
          <w:rFonts w:ascii="Times New Roman" w:hAnsi="Times New Roman" w:cs="Times New Roman"/>
          <w:sz w:val="28"/>
          <w:szCs w:val="28"/>
        </w:rPr>
        <w:t xml:space="preserve">Chiến dịch </w:t>
      </w:r>
      <w:r w:rsidR="00941902" w:rsidRPr="006452C9">
        <w:rPr>
          <w:rFonts w:ascii="Times New Roman" w:hAnsi="Times New Roman" w:cs="Times New Roman"/>
          <w:sz w:val="28"/>
          <w:szCs w:val="28"/>
        </w:rPr>
        <w:t>tiêm chủ</w:t>
      </w:r>
      <w:r w:rsidR="00D26DBD">
        <w:rPr>
          <w:rFonts w:ascii="Times New Roman" w:hAnsi="Times New Roman" w:cs="Times New Roman"/>
          <w:sz w:val="28"/>
          <w:szCs w:val="28"/>
        </w:rPr>
        <w:t xml:space="preserve">ng </w:t>
      </w:r>
      <w:r w:rsidR="00941902" w:rsidRPr="006452C9">
        <w:rPr>
          <w:rFonts w:ascii="Times New Roman" w:hAnsi="Times New Roman" w:cs="Times New Roman"/>
          <w:sz w:val="28"/>
          <w:szCs w:val="28"/>
        </w:rPr>
        <w:t xml:space="preserve">vắc xin phòng </w:t>
      </w:r>
      <w:r w:rsidR="000F205C" w:rsidRPr="006452C9">
        <w:rPr>
          <w:rFonts w:ascii="Times New Roman" w:hAnsi="Times New Roman" w:cs="Times New Roman"/>
          <w:sz w:val="28"/>
          <w:szCs w:val="28"/>
        </w:rPr>
        <w:t>COVID-19</w:t>
      </w:r>
      <w:r w:rsidRPr="006452C9">
        <w:rPr>
          <w:rFonts w:ascii="Times New Roman" w:hAnsi="Times New Roman" w:cs="Times New Roman"/>
          <w:sz w:val="28"/>
          <w:szCs w:val="28"/>
        </w:rPr>
        <w:t xml:space="preserve"> trên địa bàn </w:t>
      </w:r>
      <w:r w:rsidR="0075770B">
        <w:rPr>
          <w:rFonts w:ascii="Times New Roman" w:hAnsi="Times New Roman" w:cs="Times New Roman"/>
          <w:sz w:val="28"/>
          <w:szCs w:val="28"/>
        </w:rPr>
        <w:t xml:space="preserve">xã Dương Hà </w:t>
      </w:r>
      <w:r w:rsidR="002C02C5">
        <w:rPr>
          <w:rFonts w:ascii="Times New Roman" w:hAnsi="Times New Roman" w:cs="Times New Roman"/>
          <w:sz w:val="28"/>
          <w:szCs w:val="28"/>
        </w:rPr>
        <w:t>(mũi 2)</w:t>
      </w:r>
      <w:r w:rsidRPr="006452C9">
        <w:rPr>
          <w:rFonts w:ascii="Times New Roman" w:hAnsi="Times New Roman" w:cs="Times New Roman"/>
          <w:sz w:val="28"/>
          <w:szCs w:val="28"/>
        </w:rPr>
        <w:t>, cụ thể như sau:</w:t>
      </w:r>
    </w:p>
    <w:p w:rsidR="005731F1" w:rsidRPr="006452C9" w:rsidRDefault="00791104" w:rsidP="00332C01">
      <w:pPr>
        <w:spacing w:before="60" w:after="0" w:line="252" w:lineRule="auto"/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6452C9">
        <w:rPr>
          <w:rFonts w:ascii="Times New Roman" w:hAnsi="Times New Roman" w:cs="Times New Roman"/>
          <w:b/>
          <w:sz w:val="26"/>
          <w:szCs w:val="28"/>
        </w:rPr>
        <w:t>I. MỤC ĐÍCH, YÊU CẦU</w:t>
      </w:r>
    </w:p>
    <w:p w:rsidR="007F2294" w:rsidRPr="006452C9" w:rsidRDefault="007F2294" w:rsidP="00332C01">
      <w:pPr>
        <w:spacing w:before="60" w:after="0" w:line="25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C9">
        <w:rPr>
          <w:rFonts w:ascii="Times New Roman" w:hAnsi="Times New Roman" w:cs="Times New Roman"/>
          <w:b/>
          <w:sz w:val="28"/>
          <w:szCs w:val="28"/>
        </w:rPr>
        <w:t>1. Mục đích</w:t>
      </w:r>
    </w:p>
    <w:p w:rsidR="00213887" w:rsidRDefault="00213887" w:rsidP="00332C01">
      <w:pPr>
        <w:spacing w:before="60"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Nhằm bảo vệ sức khỏe nhân dân trước khả năng lây nhiễm dịch bệnh COVID-19 đang có nguy cơ rất cao trong cộng đồng.</w:t>
      </w:r>
    </w:p>
    <w:p w:rsidR="007F2294" w:rsidRPr="006452C9" w:rsidRDefault="00213887" w:rsidP="00332C01">
      <w:pPr>
        <w:spacing w:before="60"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294" w:rsidRPr="006452C9">
        <w:rPr>
          <w:rFonts w:ascii="Times New Roman" w:hAnsi="Times New Roman" w:cs="Times New Roman"/>
          <w:sz w:val="28"/>
          <w:szCs w:val="28"/>
        </w:rPr>
        <w:t>Tổ chức tiêm chủng vắ</w:t>
      </w:r>
      <w:r w:rsidR="00E5216B" w:rsidRPr="006452C9">
        <w:rPr>
          <w:rFonts w:ascii="Times New Roman" w:hAnsi="Times New Roman" w:cs="Times New Roman"/>
          <w:sz w:val="28"/>
          <w:szCs w:val="28"/>
        </w:rPr>
        <w:t xml:space="preserve">c xin phòng </w:t>
      </w:r>
      <w:r w:rsidR="000F205C" w:rsidRPr="006452C9">
        <w:rPr>
          <w:rFonts w:ascii="Times New Roman" w:hAnsi="Times New Roman" w:cs="Times New Roman"/>
          <w:sz w:val="28"/>
          <w:szCs w:val="28"/>
        </w:rPr>
        <w:t>COVID-19</w:t>
      </w:r>
      <w:r w:rsidR="00E5216B" w:rsidRPr="006452C9">
        <w:rPr>
          <w:rFonts w:ascii="Times New Roman" w:hAnsi="Times New Roman" w:cs="Times New Roman"/>
          <w:sz w:val="28"/>
          <w:szCs w:val="28"/>
        </w:rPr>
        <w:t xml:space="preserve"> mũi</w:t>
      </w:r>
      <w:r w:rsidR="007F2294" w:rsidRPr="006452C9">
        <w:rPr>
          <w:rFonts w:ascii="Times New Roman" w:hAnsi="Times New Roman" w:cs="Times New Roman"/>
          <w:sz w:val="28"/>
          <w:szCs w:val="28"/>
        </w:rPr>
        <w:t xml:space="preserve"> </w:t>
      </w:r>
      <w:r w:rsidR="002C02C5">
        <w:rPr>
          <w:rFonts w:ascii="Times New Roman" w:hAnsi="Times New Roman" w:cs="Times New Roman"/>
          <w:sz w:val="28"/>
          <w:szCs w:val="28"/>
        </w:rPr>
        <w:t>2</w:t>
      </w:r>
      <w:r w:rsidR="007F2294" w:rsidRPr="006452C9">
        <w:rPr>
          <w:rFonts w:ascii="Times New Roman" w:hAnsi="Times New Roman" w:cs="Times New Roman"/>
          <w:sz w:val="28"/>
          <w:szCs w:val="28"/>
        </w:rPr>
        <w:t xml:space="preserve"> cho toàn bộ</w:t>
      </w:r>
      <w:r w:rsidR="00E25AFF" w:rsidRPr="006452C9">
        <w:rPr>
          <w:rFonts w:ascii="Times New Roman" w:hAnsi="Times New Roman" w:cs="Times New Roman"/>
          <w:sz w:val="28"/>
          <w:szCs w:val="28"/>
        </w:rPr>
        <w:t xml:space="preserve"> ngư</w:t>
      </w:r>
      <w:r w:rsidR="007F2294" w:rsidRPr="006452C9">
        <w:rPr>
          <w:rFonts w:ascii="Times New Roman" w:hAnsi="Times New Roman" w:cs="Times New Roman"/>
          <w:sz w:val="28"/>
          <w:szCs w:val="28"/>
        </w:rPr>
        <w:t xml:space="preserve">ời dân từ 18 tuổi trở </w:t>
      </w:r>
      <w:r w:rsidR="00E13486">
        <w:rPr>
          <w:rFonts w:ascii="Times New Roman" w:hAnsi="Times New Roman" w:cs="Times New Roman"/>
          <w:sz w:val="28"/>
          <w:szCs w:val="28"/>
        </w:rPr>
        <w:t xml:space="preserve">lên </w:t>
      </w:r>
      <w:r w:rsidR="002C02C5">
        <w:rPr>
          <w:rFonts w:ascii="Times New Roman" w:hAnsi="Times New Roman" w:cs="Times New Roman"/>
          <w:sz w:val="28"/>
          <w:szCs w:val="28"/>
        </w:rPr>
        <w:t>đã tiêm mũi 1</w:t>
      </w:r>
      <w:r w:rsidR="00850744" w:rsidRPr="006452C9">
        <w:rPr>
          <w:rFonts w:ascii="Times New Roman" w:hAnsi="Times New Roman" w:cs="Times New Roman"/>
          <w:sz w:val="28"/>
          <w:szCs w:val="28"/>
        </w:rPr>
        <w:t xml:space="preserve"> trên cơ sở số vắc xin được </w:t>
      </w:r>
      <w:r w:rsidR="0075770B">
        <w:rPr>
          <w:rFonts w:ascii="Times New Roman" w:hAnsi="Times New Roman" w:cs="Times New Roman"/>
          <w:sz w:val="28"/>
          <w:szCs w:val="28"/>
        </w:rPr>
        <w:t xml:space="preserve">Sở Y tế, Trung tâm y tế huyện Gia Lâm </w:t>
      </w:r>
      <w:r w:rsidR="00850744" w:rsidRPr="006452C9">
        <w:rPr>
          <w:rFonts w:ascii="Times New Roman" w:hAnsi="Times New Roman" w:cs="Times New Roman"/>
          <w:sz w:val="28"/>
          <w:szCs w:val="28"/>
        </w:rPr>
        <w:t>phân bổ</w:t>
      </w:r>
      <w:r w:rsidR="00E13486">
        <w:rPr>
          <w:rFonts w:ascii="Times New Roman" w:hAnsi="Times New Roman" w:cs="Times New Roman"/>
          <w:sz w:val="28"/>
          <w:szCs w:val="28"/>
        </w:rPr>
        <w:t>.</w:t>
      </w:r>
    </w:p>
    <w:p w:rsidR="0015462D" w:rsidRPr="006452C9" w:rsidRDefault="0015462D" w:rsidP="00332C01">
      <w:pPr>
        <w:spacing w:before="60" w:after="0" w:line="25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C9">
        <w:rPr>
          <w:rFonts w:ascii="Times New Roman" w:hAnsi="Times New Roman" w:cs="Times New Roman"/>
          <w:b/>
          <w:sz w:val="28"/>
          <w:szCs w:val="28"/>
        </w:rPr>
        <w:t>2. Yêu cầu</w:t>
      </w:r>
    </w:p>
    <w:p w:rsidR="0073130A" w:rsidRDefault="00B34422" w:rsidP="00332C01">
      <w:pPr>
        <w:pStyle w:val="Vnbnnidung0"/>
        <w:tabs>
          <w:tab w:val="left" w:pos="0"/>
        </w:tabs>
        <w:spacing w:before="60" w:line="252" w:lineRule="auto"/>
        <w:ind w:hanging="11"/>
        <w:jc w:val="both"/>
        <w:rPr>
          <w:sz w:val="28"/>
          <w:szCs w:val="28"/>
          <w:lang w:eastAsia="vi-VN" w:bidi="vi-VN"/>
        </w:rPr>
      </w:pPr>
      <w:r w:rsidRPr="006452C9">
        <w:rPr>
          <w:sz w:val="28"/>
          <w:szCs w:val="28"/>
          <w:lang w:eastAsia="vi-VN" w:bidi="vi-VN"/>
        </w:rPr>
        <w:tab/>
      </w:r>
      <w:r w:rsidRPr="006452C9">
        <w:rPr>
          <w:sz w:val="28"/>
          <w:szCs w:val="28"/>
          <w:lang w:eastAsia="vi-VN" w:bidi="vi-VN"/>
        </w:rPr>
        <w:tab/>
      </w:r>
      <w:r w:rsidR="0073130A">
        <w:rPr>
          <w:sz w:val="28"/>
          <w:szCs w:val="28"/>
          <w:lang w:eastAsia="vi-VN" w:bidi="vi-VN"/>
        </w:rPr>
        <w:t xml:space="preserve">- </w:t>
      </w:r>
      <w:r w:rsidR="005A76AF" w:rsidRPr="006452C9">
        <w:rPr>
          <w:sz w:val="28"/>
          <w:szCs w:val="28"/>
          <w:lang w:eastAsia="vi-VN" w:bidi="vi-VN"/>
        </w:rPr>
        <w:t>Đảm bảo</w:t>
      </w:r>
      <w:r w:rsidR="003C00ED" w:rsidRPr="003C00ED">
        <w:rPr>
          <w:sz w:val="28"/>
          <w:szCs w:val="28"/>
          <w:lang w:eastAsia="vi-VN" w:bidi="vi-VN"/>
        </w:rPr>
        <w:t xml:space="preserve"> </w:t>
      </w:r>
      <w:r w:rsidR="003C00ED">
        <w:rPr>
          <w:sz w:val="28"/>
          <w:szCs w:val="28"/>
          <w:lang w:eastAsia="vi-VN" w:bidi="vi-VN"/>
        </w:rPr>
        <w:t>có sự chỉ đạo chặt chẽ</w:t>
      </w:r>
      <w:r w:rsidR="00E973D5">
        <w:rPr>
          <w:sz w:val="28"/>
          <w:szCs w:val="28"/>
          <w:lang w:eastAsia="vi-VN" w:bidi="vi-VN"/>
        </w:rPr>
        <w:t xml:space="preserve"> của cấp ủy, chính quyền</w:t>
      </w:r>
      <w:r w:rsidR="003C00ED">
        <w:rPr>
          <w:sz w:val="28"/>
          <w:szCs w:val="28"/>
          <w:lang w:eastAsia="vi-VN" w:bidi="vi-VN"/>
        </w:rPr>
        <w:t>,</w:t>
      </w:r>
      <w:r w:rsidR="005A76AF" w:rsidRPr="006452C9">
        <w:rPr>
          <w:sz w:val="28"/>
          <w:szCs w:val="28"/>
          <w:lang w:eastAsia="vi-VN" w:bidi="vi-VN"/>
        </w:rPr>
        <w:t xml:space="preserve"> </w:t>
      </w:r>
      <w:r w:rsidR="003C00ED">
        <w:rPr>
          <w:sz w:val="28"/>
          <w:szCs w:val="28"/>
          <w:lang w:eastAsia="vi-VN" w:bidi="vi-VN"/>
        </w:rPr>
        <w:t xml:space="preserve">chuẩn bị các khâu phục vụ tiêm chủng </w:t>
      </w:r>
      <w:proofErr w:type="gramStart"/>
      <w:r w:rsidR="003C00ED">
        <w:rPr>
          <w:sz w:val="28"/>
          <w:szCs w:val="28"/>
          <w:lang w:eastAsia="vi-VN" w:bidi="vi-VN"/>
        </w:rPr>
        <w:t>chu</w:t>
      </w:r>
      <w:proofErr w:type="gramEnd"/>
      <w:r w:rsidR="003C00ED">
        <w:rPr>
          <w:sz w:val="28"/>
          <w:szCs w:val="28"/>
          <w:lang w:eastAsia="vi-VN" w:bidi="vi-VN"/>
        </w:rPr>
        <w:t xml:space="preserve"> đáo, </w:t>
      </w:r>
      <w:r w:rsidR="00213887">
        <w:rPr>
          <w:sz w:val="28"/>
          <w:szCs w:val="28"/>
          <w:lang w:eastAsia="vi-VN" w:bidi="vi-VN"/>
        </w:rPr>
        <w:t xml:space="preserve">khoa học và thông suốt </w:t>
      </w:r>
      <w:r w:rsidR="004E6069">
        <w:rPr>
          <w:sz w:val="28"/>
          <w:szCs w:val="28"/>
          <w:lang w:eastAsia="vi-VN" w:bidi="vi-VN"/>
        </w:rPr>
        <w:t>trong quá trình tổ chức tiêm chủng.</w:t>
      </w:r>
    </w:p>
    <w:p w:rsidR="00192023" w:rsidRPr="006452C9" w:rsidRDefault="0073130A" w:rsidP="00332C01">
      <w:pPr>
        <w:pStyle w:val="Vnbnnidung0"/>
        <w:tabs>
          <w:tab w:val="left" w:pos="0"/>
        </w:tabs>
        <w:spacing w:before="60" w:line="252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  <w:lang w:eastAsia="vi-VN" w:bidi="vi-VN"/>
        </w:rPr>
        <w:tab/>
      </w:r>
      <w:r>
        <w:rPr>
          <w:sz w:val="28"/>
          <w:szCs w:val="28"/>
          <w:lang w:eastAsia="vi-VN" w:bidi="vi-VN"/>
        </w:rPr>
        <w:tab/>
        <w:t>- Đ</w:t>
      </w:r>
      <w:r w:rsidR="00192023" w:rsidRPr="006452C9">
        <w:rPr>
          <w:sz w:val="28"/>
          <w:szCs w:val="28"/>
          <w:lang w:val="vi-VN" w:eastAsia="vi-VN" w:bidi="vi-VN"/>
        </w:rPr>
        <w:t>ảm bảo</w:t>
      </w:r>
      <w:r w:rsidR="003C00ED">
        <w:rPr>
          <w:sz w:val="28"/>
          <w:szCs w:val="28"/>
          <w:lang w:eastAsia="vi-VN" w:bidi="vi-VN"/>
        </w:rPr>
        <w:t xml:space="preserve"> </w:t>
      </w:r>
      <w:proofErr w:type="gramStart"/>
      <w:r w:rsidR="00192023" w:rsidRPr="006452C9">
        <w:rPr>
          <w:sz w:val="28"/>
          <w:szCs w:val="28"/>
          <w:lang w:val="vi-VN" w:eastAsia="vi-VN" w:bidi="vi-VN"/>
        </w:rPr>
        <w:t>an</w:t>
      </w:r>
      <w:proofErr w:type="gramEnd"/>
      <w:r w:rsidR="00192023" w:rsidRPr="006452C9">
        <w:rPr>
          <w:sz w:val="28"/>
          <w:szCs w:val="28"/>
          <w:lang w:val="vi-VN" w:eastAsia="vi-VN" w:bidi="vi-VN"/>
        </w:rPr>
        <w:t xml:space="preserve"> toàn phòng, chống dịch cho các lực lượng tham</w:t>
      </w:r>
      <w:r w:rsidR="002C0292">
        <w:rPr>
          <w:sz w:val="28"/>
          <w:szCs w:val="28"/>
          <w:lang w:eastAsia="vi-VN" w:bidi="vi-VN"/>
        </w:rPr>
        <w:t xml:space="preserve"> gia</w:t>
      </w:r>
      <w:bookmarkStart w:id="0" w:name="_GoBack"/>
      <w:bookmarkEnd w:id="0"/>
      <w:r w:rsidR="00192023" w:rsidRPr="006452C9">
        <w:rPr>
          <w:sz w:val="28"/>
          <w:szCs w:val="28"/>
          <w:lang w:val="vi-VN" w:eastAsia="vi-VN" w:bidi="vi-VN"/>
        </w:rPr>
        <w:t xml:space="preserve"> tiêm chủng và người dân, </w:t>
      </w:r>
      <w:r w:rsidR="00213887">
        <w:rPr>
          <w:sz w:val="28"/>
          <w:szCs w:val="28"/>
          <w:lang w:eastAsia="vi-VN" w:bidi="vi-VN"/>
        </w:rPr>
        <w:t>không để</w:t>
      </w:r>
      <w:r w:rsidR="00192023" w:rsidRPr="006452C9">
        <w:rPr>
          <w:sz w:val="28"/>
          <w:szCs w:val="28"/>
          <w:lang w:val="vi-VN" w:eastAsia="vi-VN" w:bidi="vi-VN"/>
        </w:rPr>
        <w:t xml:space="preserve"> lây nhiễm chéo trong khu vực tiêm chủng.</w:t>
      </w:r>
    </w:p>
    <w:p w:rsidR="00192023" w:rsidRPr="006452C9" w:rsidRDefault="00192023" w:rsidP="00332C01">
      <w:pPr>
        <w:pStyle w:val="Vnbnnidung0"/>
        <w:spacing w:before="60" w:line="252" w:lineRule="auto"/>
        <w:ind w:firstLine="720"/>
        <w:jc w:val="both"/>
        <w:rPr>
          <w:sz w:val="24"/>
        </w:rPr>
      </w:pPr>
      <w:r w:rsidRPr="006452C9">
        <w:rPr>
          <w:b/>
          <w:bCs/>
          <w:szCs w:val="28"/>
          <w:lang w:val="vi-VN" w:eastAsia="vi-VN" w:bidi="vi-VN"/>
        </w:rPr>
        <w:t xml:space="preserve">II. </w:t>
      </w:r>
      <w:r w:rsidR="00F95BE8" w:rsidRPr="006452C9">
        <w:rPr>
          <w:b/>
          <w:bCs/>
          <w:szCs w:val="28"/>
          <w:lang w:eastAsia="vi-VN" w:bidi="vi-VN"/>
        </w:rPr>
        <w:t>NGUYÊN TẮC VÀ PHẠM VI THỰC</w:t>
      </w:r>
      <w:r w:rsidR="00F95BE8" w:rsidRPr="006452C9">
        <w:rPr>
          <w:b/>
          <w:bCs/>
          <w:sz w:val="24"/>
          <w:lang w:eastAsia="vi-VN" w:bidi="vi-VN"/>
        </w:rPr>
        <w:t xml:space="preserve"> HIỆN</w:t>
      </w:r>
    </w:p>
    <w:p w:rsidR="00192023" w:rsidRPr="006452C9" w:rsidRDefault="00F95BE8" w:rsidP="00332C01">
      <w:pPr>
        <w:pStyle w:val="Vnbnnidung0"/>
        <w:tabs>
          <w:tab w:val="left" w:pos="1237"/>
        </w:tabs>
        <w:spacing w:before="60" w:line="252" w:lineRule="auto"/>
        <w:ind w:left="720" w:firstLine="0"/>
        <w:jc w:val="both"/>
        <w:rPr>
          <w:sz w:val="28"/>
          <w:szCs w:val="28"/>
        </w:rPr>
      </w:pPr>
      <w:r w:rsidRPr="006452C9">
        <w:rPr>
          <w:b/>
          <w:bCs/>
          <w:iCs/>
          <w:sz w:val="28"/>
          <w:szCs w:val="28"/>
          <w:lang w:eastAsia="vi-VN" w:bidi="vi-VN"/>
        </w:rPr>
        <w:t xml:space="preserve">1. </w:t>
      </w:r>
      <w:r w:rsidR="00192023" w:rsidRPr="006452C9">
        <w:rPr>
          <w:b/>
          <w:bCs/>
          <w:iCs/>
          <w:sz w:val="28"/>
          <w:szCs w:val="28"/>
          <w:lang w:val="vi-VN" w:eastAsia="vi-VN" w:bidi="vi-VN"/>
        </w:rPr>
        <w:t>Nguyên tắc</w:t>
      </w:r>
    </w:p>
    <w:p w:rsidR="00192023" w:rsidRPr="004E6069" w:rsidRDefault="006D4CD9" w:rsidP="00332C01">
      <w:pPr>
        <w:pStyle w:val="Vnbnnidung0"/>
        <w:tabs>
          <w:tab w:val="left" w:pos="709"/>
        </w:tabs>
        <w:spacing w:before="60"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eastAsia="vi-VN" w:bidi="vi-VN"/>
        </w:rPr>
        <w:tab/>
      </w:r>
      <w:r w:rsidR="00192023" w:rsidRPr="006452C9">
        <w:rPr>
          <w:sz w:val="28"/>
          <w:szCs w:val="28"/>
          <w:lang w:val="vi-VN" w:eastAsia="vi-VN" w:bidi="vi-VN"/>
        </w:rPr>
        <w:t xml:space="preserve">Tiêm mũi 01 bằng loại vắc xin nào thì tiêm mũi 02 bằng loại vắc xin đó. </w:t>
      </w:r>
      <w:r w:rsidR="004E6069">
        <w:rPr>
          <w:sz w:val="28"/>
          <w:szCs w:val="28"/>
          <w:lang w:eastAsia="vi-VN" w:bidi="vi-VN"/>
        </w:rPr>
        <w:t xml:space="preserve">Nếu tiêm trả mũi 2 là loại vắc xin khác phải </w:t>
      </w:r>
      <w:proofErr w:type="gramStart"/>
      <w:r w:rsidR="004E6069">
        <w:rPr>
          <w:sz w:val="28"/>
          <w:szCs w:val="28"/>
          <w:lang w:eastAsia="vi-VN" w:bidi="vi-VN"/>
        </w:rPr>
        <w:t>theo</w:t>
      </w:r>
      <w:proofErr w:type="gramEnd"/>
      <w:r w:rsidR="004E6069">
        <w:rPr>
          <w:sz w:val="28"/>
          <w:szCs w:val="28"/>
          <w:lang w:eastAsia="vi-VN" w:bidi="vi-VN"/>
        </w:rPr>
        <w:t xml:space="preserve"> đúng chỉ định của ngành y tế và </w:t>
      </w:r>
      <w:r w:rsidR="00192023" w:rsidRPr="006452C9">
        <w:rPr>
          <w:sz w:val="28"/>
          <w:szCs w:val="28"/>
          <w:lang w:val="vi-VN" w:eastAsia="vi-VN" w:bidi="vi-VN"/>
        </w:rPr>
        <w:t xml:space="preserve">khi được sự đồng ý của người được tiêm chủng, khoảng cách </w:t>
      </w:r>
      <w:r w:rsidR="004E6069">
        <w:rPr>
          <w:sz w:val="28"/>
          <w:szCs w:val="28"/>
          <w:lang w:val="vi-VN" w:eastAsia="vi-VN" w:bidi="vi-VN"/>
        </w:rPr>
        <w:t>sau tiêm mũi 01</w:t>
      </w:r>
      <w:r w:rsidR="004E6069">
        <w:rPr>
          <w:sz w:val="28"/>
          <w:szCs w:val="28"/>
          <w:lang w:eastAsia="vi-VN" w:bidi="vi-VN"/>
        </w:rPr>
        <w:t xml:space="preserve"> theo đúng quy định.</w:t>
      </w:r>
    </w:p>
    <w:p w:rsidR="0042348F" w:rsidRDefault="00F95BE8" w:rsidP="00332C01">
      <w:pPr>
        <w:pStyle w:val="Vnbnnidung0"/>
        <w:tabs>
          <w:tab w:val="left" w:pos="1258"/>
        </w:tabs>
        <w:spacing w:before="60" w:line="252" w:lineRule="auto"/>
        <w:ind w:left="720" w:firstLine="0"/>
        <w:jc w:val="both"/>
        <w:rPr>
          <w:b/>
          <w:bCs/>
          <w:iCs/>
          <w:sz w:val="28"/>
          <w:szCs w:val="28"/>
          <w:lang w:eastAsia="vi-VN" w:bidi="vi-VN"/>
        </w:rPr>
      </w:pPr>
      <w:r w:rsidRPr="006452C9">
        <w:rPr>
          <w:b/>
          <w:bCs/>
          <w:iCs/>
          <w:sz w:val="28"/>
          <w:szCs w:val="28"/>
          <w:lang w:eastAsia="vi-VN" w:bidi="vi-VN"/>
        </w:rPr>
        <w:t xml:space="preserve">2. </w:t>
      </w:r>
      <w:r w:rsidR="0042348F">
        <w:rPr>
          <w:b/>
          <w:bCs/>
          <w:iCs/>
          <w:sz w:val="28"/>
          <w:szCs w:val="28"/>
          <w:lang w:eastAsia="vi-VN" w:bidi="vi-VN"/>
        </w:rPr>
        <w:t>Tổng số đ</w:t>
      </w:r>
      <w:r w:rsidR="00504E0D">
        <w:rPr>
          <w:b/>
          <w:bCs/>
          <w:iCs/>
          <w:sz w:val="28"/>
          <w:szCs w:val="28"/>
          <w:lang w:eastAsia="vi-VN" w:bidi="vi-VN"/>
        </w:rPr>
        <w:t xml:space="preserve">ối tượng </w:t>
      </w:r>
      <w:r w:rsidR="0042348F">
        <w:rPr>
          <w:b/>
          <w:bCs/>
          <w:iCs/>
          <w:sz w:val="28"/>
          <w:szCs w:val="28"/>
          <w:lang w:eastAsia="vi-VN" w:bidi="vi-VN"/>
        </w:rPr>
        <w:t xml:space="preserve">cần </w:t>
      </w:r>
      <w:r w:rsidR="00504E0D">
        <w:rPr>
          <w:b/>
          <w:bCs/>
          <w:iCs/>
          <w:sz w:val="28"/>
          <w:szCs w:val="28"/>
          <w:lang w:eastAsia="vi-VN" w:bidi="vi-VN"/>
        </w:rPr>
        <w:t>tiêm</w:t>
      </w:r>
    </w:p>
    <w:p w:rsidR="0029234E" w:rsidRDefault="0042348F" w:rsidP="00332C01">
      <w:pPr>
        <w:pStyle w:val="Vnbnnidung0"/>
        <w:tabs>
          <w:tab w:val="left" w:pos="1258"/>
        </w:tabs>
        <w:spacing w:before="60" w:line="252" w:lineRule="auto"/>
        <w:ind w:firstLine="720"/>
        <w:jc w:val="both"/>
        <w:rPr>
          <w:bCs/>
          <w:iCs/>
          <w:sz w:val="28"/>
          <w:szCs w:val="28"/>
          <w:lang w:eastAsia="vi-VN" w:bidi="vi-VN"/>
        </w:rPr>
      </w:pPr>
      <w:r w:rsidRPr="000C773D">
        <w:rPr>
          <w:bCs/>
          <w:iCs/>
          <w:sz w:val="28"/>
          <w:szCs w:val="28"/>
          <w:lang w:eastAsia="vi-VN" w:bidi="vi-VN"/>
        </w:rPr>
        <w:t xml:space="preserve">Tổng số đối tượng cần tiêm </w:t>
      </w:r>
      <w:r w:rsidR="00CF0B1F">
        <w:rPr>
          <w:bCs/>
          <w:iCs/>
          <w:sz w:val="28"/>
          <w:szCs w:val="28"/>
          <w:lang w:eastAsia="vi-VN" w:bidi="vi-VN"/>
        </w:rPr>
        <w:t>trong chiến dịch: 2313</w:t>
      </w:r>
      <w:r w:rsidR="000C773D" w:rsidRPr="000C773D">
        <w:rPr>
          <w:bCs/>
          <w:iCs/>
          <w:sz w:val="28"/>
          <w:szCs w:val="28"/>
          <w:lang w:eastAsia="vi-VN" w:bidi="vi-VN"/>
        </w:rPr>
        <w:t xml:space="preserve"> người.</w:t>
      </w:r>
      <w:r w:rsidR="0029234E">
        <w:rPr>
          <w:bCs/>
          <w:iCs/>
          <w:sz w:val="28"/>
          <w:szCs w:val="28"/>
          <w:lang w:eastAsia="vi-VN" w:bidi="vi-VN"/>
        </w:rPr>
        <w:t xml:space="preserve"> </w:t>
      </w:r>
      <w:proofErr w:type="gramStart"/>
      <w:r w:rsidR="0029234E">
        <w:rPr>
          <w:bCs/>
          <w:iCs/>
          <w:sz w:val="28"/>
          <w:szCs w:val="28"/>
          <w:lang w:eastAsia="vi-VN" w:bidi="vi-VN"/>
        </w:rPr>
        <w:t xml:space="preserve">Tập trung </w:t>
      </w:r>
      <w:r w:rsidR="0029234E" w:rsidRPr="0029234E">
        <w:rPr>
          <w:bCs/>
          <w:iCs/>
          <w:sz w:val="28"/>
          <w:szCs w:val="28"/>
          <w:lang w:eastAsia="vi-VN" w:bidi="vi-VN"/>
        </w:rPr>
        <w:t>Chiến dịch tiêm vắc xin Vero Cell mũi 2</w:t>
      </w:r>
      <w:r w:rsidR="0029234E">
        <w:rPr>
          <w:bCs/>
          <w:iCs/>
          <w:sz w:val="28"/>
          <w:szCs w:val="28"/>
          <w:lang w:eastAsia="vi-VN" w:bidi="vi-VN"/>
        </w:rPr>
        <w:t>.</w:t>
      </w:r>
      <w:proofErr w:type="gramEnd"/>
    </w:p>
    <w:p w:rsidR="008F734B" w:rsidRDefault="0042348F" w:rsidP="00332C01">
      <w:pPr>
        <w:pStyle w:val="Vnbnnidung0"/>
        <w:tabs>
          <w:tab w:val="left" w:pos="1258"/>
        </w:tabs>
        <w:spacing w:before="60" w:line="252" w:lineRule="auto"/>
        <w:ind w:firstLine="720"/>
        <w:jc w:val="both"/>
        <w:rPr>
          <w:bCs/>
          <w:i/>
          <w:iCs/>
          <w:sz w:val="28"/>
          <w:szCs w:val="28"/>
          <w:lang w:eastAsia="vi-VN" w:bidi="vi-VN"/>
        </w:rPr>
      </w:pPr>
      <w:r w:rsidRPr="00C25F66">
        <w:rPr>
          <w:bCs/>
          <w:i/>
          <w:iCs/>
          <w:sz w:val="28"/>
          <w:szCs w:val="28"/>
          <w:lang w:eastAsia="vi-VN" w:bidi="vi-VN"/>
        </w:rPr>
        <w:t xml:space="preserve">Lưu ý: </w:t>
      </w:r>
      <w:r w:rsidR="008F734B" w:rsidRPr="00C25F66">
        <w:rPr>
          <w:bCs/>
          <w:i/>
          <w:iCs/>
          <w:sz w:val="28"/>
          <w:szCs w:val="28"/>
          <w:lang w:eastAsia="vi-VN" w:bidi="vi-VN"/>
        </w:rPr>
        <w:t>Những trường hợp đã tiêm mũi 1 ở nơi khác,</w:t>
      </w:r>
      <w:r w:rsidR="00527E76" w:rsidRPr="00C25F66">
        <w:rPr>
          <w:bCs/>
          <w:i/>
          <w:iCs/>
          <w:sz w:val="28"/>
          <w:szCs w:val="28"/>
          <w:lang w:eastAsia="vi-VN" w:bidi="vi-VN"/>
        </w:rPr>
        <w:t xml:space="preserve"> giờ</w:t>
      </w:r>
      <w:r w:rsidR="008F734B" w:rsidRPr="00C25F66">
        <w:rPr>
          <w:bCs/>
          <w:i/>
          <w:iCs/>
          <w:sz w:val="28"/>
          <w:szCs w:val="28"/>
          <w:lang w:eastAsia="vi-VN" w:bidi="vi-VN"/>
        </w:rPr>
        <w:t xml:space="preserve"> về địa phương sinh sống hoặc </w:t>
      </w:r>
      <w:r w:rsidR="00527E76" w:rsidRPr="00C25F66">
        <w:rPr>
          <w:bCs/>
          <w:i/>
          <w:iCs/>
          <w:sz w:val="28"/>
          <w:szCs w:val="28"/>
          <w:lang w:eastAsia="vi-VN" w:bidi="vi-VN"/>
        </w:rPr>
        <w:t xml:space="preserve">làm </w:t>
      </w:r>
      <w:proofErr w:type="gramStart"/>
      <w:r w:rsidR="00527E76" w:rsidRPr="00C25F66">
        <w:rPr>
          <w:bCs/>
          <w:i/>
          <w:iCs/>
          <w:sz w:val="28"/>
          <w:szCs w:val="28"/>
          <w:lang w:eastAsia="vi-VN" w:bidi="vi-VN"/>
        </w:rPr>
        <w:t>ăn</w:t>
      </w:r>
      <w:proofErr w:type="gramEnd"/>
      <w:r w:rsidR="00527E76" w:rsidRPr="00C25F66">
        <w:rPr>
          <w:bCs/>
          <w:i/>
          <w:iCs/>
          <w:sz w:val="28"/>
          <w:szCs w:val="28"/>
          <w:lang w:eastAsia="vi-VN" w:bidi="vi-VN"/>
        </w:rPr>
        <w:t>…</w:t>
      </w:r>
      <w:r w:rsidR="002C45B0">
        <w:rPr>
          <w:bCs/>
          <w:i/>
          <w:iCs/>
          <w:sz w:val="28"/>
          <w:szCs w:val="28"/>
          <w:lang w:eastAsia="vi-VN" w:bidi="vi-VN"/>
        </w:rPr>
        <w:t xml:space="preserve"> và những trường hợp chưa được tiêm mũi 1(nếu có)</w:t>
      </w:r>
      <w:r w:rsidR="00527E76" w:rsidRPr="00C25F66">
        <w:rPr>
          <w:bCs/>
          <w:i/>
          <w:iCs/>
          <w:sz w:val="28"/>
          <w:szCs w:val="28"/>
          <w:lang w:eastAsia="vi-VN" w:bidi="vi-VN"/>
        </w:rPr>
        <w:t xml:space="preserve"> cần ra Trạm y tế đăng ký để dự trù </w:t>
      </w:r>
      <w:r w:rsidR="00C25F66" w:rsidRPr="00C25F66">
        <w:rPr>
          <w:bCs/>
          <w:i/>
          <w:iCs/>
          <w:sz w:val="28"/>
          <w:szCs w:val="28"/>
          <w:lang w:eastAsia="vi-VN" w:bidi="vi-VN"/>
        </w:rPr>
        <w:t xml:space="preserve">thêm </w:t>
      </w:r>
      <w:r w:rsidR="00527E76" w:rsidRPr="00C25F66">
        <w:rPr>
          <w:bCs/>
          <w:i/>
          <w:iCs/>
          <w:sz w:val="28"/>
          <w:szCs w:val="28"/>
          <w:lang w:eastAsia="vi-VN" w:bidi="vi-VN"/>
        </w:rPr>
        <w:t>vắc xin.</w:t>
      </w:r>
    </w:p>
    <w:p w:rsidR="00E5216B" w:rsidRDefault="00E5216B" w:rsidP="00332C01">
      <w:pPr>
        <w:pStyle w:val="Vnbnnidung0"/>
        <w:tabs>
          <w:tab w:val="left" w:pos="1258"/>
        </w:tabs>
        <w:spacing w:before="60" w:line="252" w:lineRule="auto"/>
        <w:ind w:firstLine="720"/>
        <w:jc w:val="both"/>
        <w:rPr>
          <w:bCs/>
          <w:iCs/>
          <w:sz w:val="28"/>
          <w:szCs w:val="28"/>
          <w:lang w:eastAsia="vi-VN" w:bidi="vi-VN"/>
        </w:rPr>
      </w:pPr>
      <w:r w:rsidRPr="006452C9">
        <w:rPr>
          <w:b/>
          <w:bCs/>
          <w:iCs/>
          <w:sz w:val="28"/>
          <w:szCs w:val="28"/>
          <w:lang w:eastAsia="vi-VN" w:bidi="vi-VN"/>
        </w:rPr>
        <w:lastRenderedPageBreak/>
        <w:t>3. Thời gian triển khai</w:t>
      </w:r>
      <w:r w:rsidR="005A71A8" w:rsidRPr="006452C9">
        <w:rPr>
          <w:b/>
          <w:bCs/>
          <w:iCs/>
          <w:sz w:val="28"/>
          <w:szCs w:val="28"/>
          <w:lang w:eastAsia="vi-VN" w:bidi="vi-VN"/>
        </w:rPr>
        <w:t xml:space="preserve">: </w:t>
      </w:r>
      <w:r w:rsidR="004849B5" w:rsidRPr="004849B5">
        <w:rPr>
          <w:bCs/>
          <w:iCs/>
          <w:sz w:val="28"/>
          <w:szCs w:val="28"/>
          <w:lang w:eastAsia="vi-VN" w:bidi="vi-VN"/>
        </w:rPr>
        <w:t xml:space="preserve">Dự kiến </w:t>
      </w:r>
      <w:r w:rsidR="005F3653">
        <w:rPr>
          <w:bCs/>
          <w:iCs/>
          <w:sz w:val="28"/>
          <w:szCs w:val="28"/>
          <w:lang w:eastAsia="vi-VN" w:bidi="vi-VN"/>
        </w:rPr>
        <w:t xml:space="preserve">bắt đầu </w:t>
      </w:r>
      <w:r w:rsidR="004849B5" w:rsidRPr="004849B5">
        <w:rPr>
          <w:bCs/>
          <w:iCs/>
          <w:sz w:val="28"/>
          <w:szCs w:val="28"/>
          <w:lang w:eastAsia="vi-VN" w:bidi="vi-VN"/>
        </w:rPr>
        <w:t>t</w:t>
      </w:r>
      <w:r w:rsidR="00240203" w:rsidRPr="004849B5">
        <w:rPr>
          <w:bCs/>
          <w:iCs/>
          <w:sz w:val="28"/>
          <w:szCs w:val="28"/>
          <w:lang w:eastAsia="vi-VN" w:bidi="vi-VN"/>
        </w:rPr>
        <w:t xml:space="preserve">ừ ngày </w:t>
      </w:r>
      <w:r w:rsidR="00557F55" w:rsidRPr="004849B5">
        <w:rPr>
          <w:bCs/>
          <w:iCs/>
          <w:sz w:val="28"/>
          <w:szCs w:val="28"/>
          <w:lang w:eastAsia="vi-VN" w:bidi="vi-VN"/>
        </w:rPr>
        <w:t>0</w:t>
      </w:r>
      <w:r w:rsidR="00CF0B1F">
        <w:rPr>
          <w:bCs/>
          <w:iCs/>
          <w:sz w:val="28"/>
          <w:szCs w:val="28"/>
          <w:lang w:eastAsia="vi-VN" w:bidi="vi-VN"/>
        </w:rPr>
        <w:t>3</w:t>
      </w:r>
      <w:r w:rsidR="00240203" w:rsidRPr="004849B5">
        <w:rPr>
          <w:bCs/>
          <w:iCs/>
          <w:sz w:val="28"/>
          <w:szCs w:val="28"/>
          <w:lang w:eastAsia="vi-VN" w:bidi="vi-VN"/>
        </w:rPr>
        <w:t>/</w:t>
      </w:r>
      <w:r w:rsidR="00504E0D" w:rsidRPr="004849B5">
        <w:rPr>
          <w:bCs/>
          <w:iCs/>
          <w:sz w:val="28"/>
          <w:szCs w:val="28"/>
          <w:lang w:eastAsia="vi-VN" w:bidi="vi-VN"/>
        </w:rPr>
        <w:t>10</w:t>
      </w:r>
      <w:r w:rsidR="00240203" w:rsidRPr="004849B5">
        <w:rPr>
          <w:bCs/>
          <w:iCs/>
          <w:sz w:val="28"/>
          <w:szCs w:val="28"/>
          <w:lang w:eastAsia="vi-VN" w:bidi="vi-VN"/>
        </w:rPr>
        <w:t>/2021</w:t>
      </w:r>
      <w:r w:rsidR="00D16FFE">
        <w:rPr>
          <w:bCs/>
          <w:iCs/>
          <w:sz w:val="28"/>
          <w:szCs w:val="28"/>
          <w:lang w:eastAsia="vi-VN" w:bidi="vi-VN"/>
        </w:rPr>
        <w:t xml:space="preserve"> đến hết ngày 10/10/2021.</w:t>
      </w:r>
    </w:p>
    <w:p w:rsidR="008C6F26" w:rsidRDefault="008C6F26" w:rsidP="00332C01">
      <w:pPr>
        <w:pStyle w:val="Vnbnnidung0"/>
        <w:tabs>
          <w:tab w:val="left" w:pos="1258"/>
        </w:tabs>
        <w:spacing w:before="60" w:line="252" w:lineRule="auto"/>
        <w:ind w:firstLine="720"/>
        <w:jc w:val="both"/>
        <w:rPr>
          <w:bCs/>
          <w:iCs/>
          <w:sz w:val="28"/>
          <w:szCs w:val="28"/>
          <w:lang w:eastAsia="vi-VN" w:bidi="vi-VN"/>
        </w:rPr>
      </w:pPr>
      <w:r>
        <w:rPr>
          <w:bCs/>
          <w:iCs/>
          <w:sz w:val="28"/>
          <w:szCs w:val="28"/>
          <w:lang w:eastAsia="vi-VN" w:bidi="vi-VN"/>
        </w:rPr>
        <w:t xml:space="preserve">- Thôn Thượng: </w:t>
      </w:r>
      <w:r w:rsidR="00D16FFE">
        <w:rPr>
          <w:bCs/>
          <w:iCs/>
          <w:sz w:val="28"/>
          <w:szCs w:val="28"/>
          <w:lang w:eastAsia="vi-VN" w:bidi="vi-VN"/>
        </w:rPr>
        <w:t>1.5 ngày</w:t>
      </w:r>
    </w:p>
    <w:p w:rsidR="008C6F26" w:rsidRDefault="008C6F26" w:rsidP="00332C01">
      <w:pPr>
        <w:pStyle w:val="Vnbnnidung0"/>
        <w:tabs>
          <w:tab w:val="left" w:pos="1258"/>
        </w:tabs>
        <w:spacing w:before="60" w:line="252" w:lineRule="auto"/>
        <w:ind w:firstLine="720"/>
        <w:jc w:val="both"/>
        <w:rPr>
          <w:bCs/>
          <w:iCs/>
          <w:sz w:val="28"/>
          <w:szCs w:val="28"/>
          <w:lang w:eastAsia="vi-VN" w:bidi="vi-VN"/>
        </w:rPr>
      </w:pPr>
      <w:r>
        <w:rPr>
          <w:bCs/>
          <w:iCs/>
          <w:sz w:val="28"/>
          <w:szCs w:val="28"/>
          <w:lang w:eastAsia="vi-VN" w:bidi="vi-VN"/>
        </w:rPr>
        <w:t>- Thôn Trung:</w:t>
      </w:r>
      <w:r w:rsidR="00D16FFE">
        <w:rPr>
          <w:bCs/>
          <w:iCs/>
          <w:sz w:val="28"/>
          <w:szCs w:val="28"/>
          <w:lang w:eastAsia="vi-VN" w:bidi="vi-VN"/>
        </w:rPr>
        <w:t xml:space="preserve"> 2 ngày</w:t>
      </w:r>
    </w:p>
    <w:p w:rsidR="008C6F26" w:rsidRDefault="008C6F26" w:rsidP="00332C01">
      <w:pPr>
        <w:pStyle w:val="Vnbnnidung0"/>
        <w:tabs>
          <w:tab w:val="left" w:pos="1258"/>
        </w:tabs>
        <w:spacing w:before="60" w:line="252" w:lineRule="auto"/>
        <w:ind w:firstLine="720"/>
        <w:jc w:val="both"/>
        <w:rPr>
          <w:bCs/>
          <w:iCs/>
          <w:sz w:val="28"/>
          <w:szCs w:val="28"/>
          <w:lang w:eastAsia="vi-VN" w:bidi="vi-VN"/>
        </w:rPr>
      </w:pPr>
      <w:r>
        <w:rPr>
          <w:bCs/>
          <w:iCs/>
          <w:sz w:val="28"/>
          <w:szCs w:val="28"/>
          <w:lang w:eastAsia="vi-VN" w:bidi="vi-VN"/>
        </w:rPr>
        <w:t>- Thôn Hạ</w:t>
      </w:r>
      <w:r w:rsidR="00D16FFE">
        <w:rPr>
          <w:bCs/>
          <w:iCs/>
          <w:sz w:val="28"/>
          <w:szCs w:val="28"/>
          <w:lang w:eastAsia="vi-VN" w:bidi="vi-VN"/>
        </w:rPr>
        <w:t>: 1.5 ngày</w:t>
      </w:r>
    </w:p>
    <w:p w:rsidR="008C6F26" w:rsidRPr="004849B5" w:rsidRDefault="008C6F26" w:rsidP="00332C01">
      <w:pPr>
        <w:pStyle w:val="Vnbnnidung0"/>
        <w:tabs>
          <w:tab w:val="left" w:pos="1258"/>
        </w:tabs>
        <w:spacing w:before="60" w:line="252" w:lineRule="auto"/>
        <w:ind w:firstLine="720"/>
        <w:jc w:val="both"/>
        <w:rPr>
          <w:b/>
          <w:bCs/>
          <w:iCs/>
          <w:sz w:val="28"/>
          <w:szCs w:val="28"/>
          <w:lang w:eastAsia="vi-VN" w:bidi="vi-VN"/>
        </w:rPr>
      </w:pPr>
      <w:r>
        <w:rPr>
          <w:bCs/>
          <w:iCs/>
          <w:sz w:val="28"/>
          <w:szCs w:val="28"/>
          <w:lang w:eastAsia="vi-VN" w:bidi="vi-VN"/>
        </w:rPr>
        <w:t xml:space="preserve">- Tiêm vét: </w:t>
      </w:r>
      <w:r w:rsidR="00D16FFE">
        <w:rPr>
          <w:bCs/>
          <w:iCs/>
          <w:sz w:val="28"/>
          <w:szCs w:val="28"/>
          <w:lang w:eastAsia="vi-VN" w:bidi="vi-VN"/>
        </w:rPr>
        <w:t>1 ngày</w:t>
      </w:r>
    </w:p>
    <w:p w:rsidR="006D4CD9" w:rsidRDefault="0010464A" w:rsidP="00332C01">
      <w:pPr>
        <w:pStyle w:val="Vnbnnidung0"/>
        <w:tabs>
          <w:tab w:val="left" w:pos="1258"/>
        </w:tabs>
        <w:spacing w:before="60" w:line="252" w:lineRule="auto"/>
        <w:ind w:firstLine="720"/>
        <w:jc w:val="both"/>
        <w:rPr>
          <w:b/>
          <w:bCs/>
          <w:iCs/>
          <w:sz w:val="28"/>
          <w:szCs w:val="28"/>
          <w:lang w:eastAsia="vi-VN" w:bidi="vi-VN"/>
        </w:rPr>
      </w:pPr>
      <w:r w:rsidRPr="006452C9">
        <w:rPr>
          <w:b/>
          <w:bCs/>
          <w:iCs/>
          <w:sz w:val="28"/>
          <w:szCs w:val="28"/>
          <w:lang w:eastAsia="vi-VN" w:bidi="vi-VN"/>
        </w:rPr>
        <w:t>4.</w:t>
      </w:r>
      <w:r w:rsidR="00557F55" w:rsidRPr="006452C9">
        <w:rPr>
          <w:b/>
          <w:bCs/>
          <w:iCs/>
          <w:sz w:val="28"/>
          <w:szCs w:val="28"/>
          <w:lang w:eastAsia="vi-VN" w:bidi="vi-VN"/>
        </w:rPr>
        <w:t xml:space="preserve"> </w:t>
      </w:r>
      <w:r w:rsidR="00527E76">
        <w:rPr>
          <w:b/>
          <w:bCs/>
          <w:iCs/>
          <w:sz w:val="28"/>
          <w:szCs w:val="28"/>
          <w:lang w:eastAsia="vi-VN" w:bidi="vi-VN"/>
        </w:rPr>
        <w:t>Tổ chức</w:t>
      </w:r>
      <w:r w:rsidR="002702BE" w:rsidRPr="006452C9">
        <w:rPr>
          <w:b/>
          <w:bCs/>
          <w:iCs/>
          <w:sz w:val="28"/>
          <w:szCs w:val="28"/>
          <w:lang w:eastAsia="vi-VN" w:bidi="vi-VN"/>
        </w:rPr>
        <w:t xml:space="preserve"> </w:t>
      </w:r>
      <w:r w:rsidR="00240203" w:rsidRPr="006452C9">
        <w:rPr>
          <w:b/>
          <w:bCs/>
          <w:iCs/>
          <w:sz w:val="28"/>
          <w:szCs w:val="28"/>
          <w:lang w:eastAsia="vi-VN" w:bidi="vi-VN"/>
        </w:rPr>
        <w:t>dây chuyền tiêm</w:t>
      </w:r>
    </w:p>
    <w:p w:rsidR="00FC00F6" w:rsidRDefault="00527E76" w:rsidP="00332C01">
      <w:pPr>
        <w:pStyle w:val="Vnbnnidung0"/>
        <w:tabs>
          <w:tab w:val="left" w:pos="1258"/>
        </w:tabs>
        <w:spacing w:before="60" w:line="252" w:lineRule="auto"/>
        <w:ind w:firstLine="720"/>
        <w:jc w:val="both"/>
        <w:rPr>
          <w:bCs/>
          <w:i/>
          <w:iCs/>
          <w:sz w:val="28"/>
          <w:szCs w:val="28"/>
          <w:lang w:eastAsia="vi-VN" w:bidi="vi-VN"/>
        </w:rPr>
      </w:pPr>
      <w:proofErr w:type="gramStart"/>
      <w:r>
        <w:rPr>
          <w:bCs/>
          <w:iCs/>
          <w:sz w:val="28"/>
          <w:szCs w:val="28"/>
          <w:lang w:eastAsia="vi-VN" w:bidi="vi-VN"/>
        </w:rPr>
        <w:t>Thực hiện tiêm chủng t</w:t>
      </w:r>
      <w:r w:rsidR="002702BE" w:rsidRPr="006452C9">
        <w:rPr>
          <w:bCs/>
          <w:iCs/>
          <w:sz w:val="28"/>
          <w:szCs w:val="28"/>
          <w:lang w:eastAsia="vi-VN" w:bidi="vi-VN"/>
        </w:rPr>
        <w:t xml:space="preserve">ại </w:t>
      </w:r>
      <w:r w:rsidR="00240203" w:rsidRPr="006452C9">
        <w:rPr>
          <w:bCs/>
          <w:iCs/>
          <w:sz w:val="28"/>
          <w:szCs w:val="28"/>
          <w:lang w:eastAsia="vi-VN" w:bidi="vi-VN"/>
        </w:rPr>
        <w:t>Trạm y tế</w:t>
      </w:r>
      <w:r w:rsidR="005A76AF" w:rsidRPr="006452C9">
        <w:rPr>
          <w:bCs/>
          <w:iCs/>
          <w:sz w:val="28"/>
          <w:szCs w:val="28"/>
          <w:lang w:eastAsia="vi-VN" w:bidi="vi-VN"/>
        </w:rPr>
        <w:t xml:space="preserve"> (</w:t>
      </w:r>
      <w:r w:rsidR="00CF0B1F">
        <w:rPr>
          <w:bCs/>
          <w:i/>
          <w:iCs/>
          <w:sz w:val="28"/>
          <w:szCs w:val="28"/>
          <w:lang w:eastAsia="vi-VN" w:bidi="vi-VN"/>
        </w:rPr>
        <w:t>02</w:t>
      </w:r>
      <w:r w:rsidR="005A76AF" w:rsidRPr="006452C9">
        <w:rPr>
          <w:bCs/>
          <w:i/>
          <w:iCs/>
          <w:sz w:val="28"/>
          <w:szCs w:val="28"/>
          <w:lang w:eastAsia="vi-VN" w:bidi="vi-VN"/>
        </w:rPr>
        <w:t xml:space="preserve"> dây chuyền</w:t>
      </w:r>
      <w:r w:rsidR="00310F0C" w:rsidRPr="006452C9">
        <w:rPr>
          <w:bCs/>
          <w:i/>
          <w:iCs/>
          <w:sz w:val="28"/>
          <w:szCs w:val="28"/>
          <w:lang w:eastAsia="vi-VN" w:bidi="vi-VN"/>
        </w:rPr>
        <w:t xml:space="preserve"> tiêm</w:t>
      </w:r>
      <w:r w:rsidR="005A76AF" w:rsidRPr="006452C9">
        <w:rPr>
          <w:bCs/>
          <w:iCs/>
          <w:sz w:val="28"/>
          <w:szCs w:val="28"/>
          <w:lang w:eastAsia="vi-VN" w:bidi="vi-VN"/>
        </w:rPr>
        <w:t>)</w:t>
      </w:r>
      <w:r w:rsidR="00CF0B1F">
        <w:rPr>
          <w:bCs/>
          <w:iCs/>
          <w:sz w:val="28"/>
          <w:szCs w:val="28"/>
          <w:lang w:eastAsia="vi-VN" w:bidi="vi-VN"/>
        </w:rPr>
        <w:t>.</w:t>
      </w:r>
      <w:proofErr w:type="gramEnd"/>
    </w:p>
    <w:p w:rsidR="00A22563" w:rsidRPr="006452C9" w:rsidRDefault="004A1A3C" w:rsidP="00332C01">
      <w:pPr>
        <w:pStyle w:val="Vnbnnidung0"/>
        <w:tabs>
          <w:tab w:val="left" w:pos="1258"/>
        </w:tabs>
        <w:spacing w:before="60" w:line="252" w:lineRule="auto"/>
        <w:ind w:firstLine="720"/>
        <w:jc w:val="both"/>
        <w:rPr>
          <w:b/>
          <w:bCs/>
          <w:iCs/>
          <w:lang w:eastAsia="vi-VN" w:bidi="vi-VN"/>
        </w:rPr>
      </w:pPr>
      <w:r w:rsidRPr="006452C9">
        <w:rPr>
          <w:b/>
          <w:bCs/>
          <w:iCs/>
          <w:lang w:eastAsia="vi-VN" w:bidi="vi-VN"/>
        </w:rPr>
        <w:t>III</w:t>
      </w:r>
      <w:r w:rsidR="00A22563" w:rsidRPr="006452C9">
        <w:rPr>
          <w:b/>
          <w:bCs/>
          <w:iCs/>
          <w:lang w:eastAsia="vi-VN" w:bidi="vi-VN"/>
        </w:rPr>
        <w:t xml:space="preserve">. </w:t>
      </w:r>
      <w:r w:rsidRPr="006452C9">
        <w:rPr>
          <w:b/>
          <w:bCs/>
          <w:iCs/>
          <w:lang w:eastAsia="vi-VN" w:bidi="vi-VN"/>
        </w:rPr>
        <w:t>NỘI DUNG THỰC HIỆN</w:t>
      </w:r>
    </w:p>
    <w:p w:rsidR="00292551" w:rsidRDefault="004A1A3C" w:rsidP="00332C01">
      <w:pPr>
        <w:pStyle w:val="Vnbnnidung0"/>
        <w:tabs>
          <w:tab w:val="left" w:pos="1258"/>
        </w:tabs>
        <w:spacing w:before="60" w:line="252" w:lineRule="auto"/>
        <w:ind w:firstLine="720"/>
        <w:jc w:val="both"/>
        <w:rPr>
          <w:b/>
          <w:bCs/>
          <w:iCs/>
          <w:spacing w:val="4"/>
          <w:sz w:val="28"/>
          <w:szCs w:val="28"/>
          <w:lang w:eastAsia="vi-VN" w:bidi="vi-VN"/>
        </w:rPr>
      </w:pPr>
      <w:r w:rsidRPr="00527E76">
        <w:rPr>
          <w:b/>
          <w:bCs/>
          <w:iCs/>
          <w:spacing w:val="4"/>
          <w:sz w:val="28"/>
          <w:szCs w:val="28"/>
          <w:lang w:eastAsia="vi-VN" w:bidi="vi-VN"/>
        </w:rPr>
        <w:t>1</w:t>
      </w:r>
      <w:r w:rsidR="00A22563" w:rsidRPr="00527E76">
        <w:rPr>
          <w:b/>
          <w:bCs/>
          <w:iCs/>
          <w:spacing w:val="4"/>
          <w:sz w:val="28"/>
          <w:szCs w:val="28"/>
          <w:lang w:eastAsia="vi-VN" w:bidi="vi-VN"/>
        </w:rPr>
        <w:t>. Công tác chuẩn bị</w:t>
      </w:r>
      <w:r w:rsidR="00210CC9" w:rsidRPr="00527E76">
        <w:rPr>
          <w:b/>
          <w:bCs/>
          <w:iCs/>
          <w:spacing w:val="4"/>
          <w:sz w:val="28"/>
          <w:szCs w:val="28"/>
          <w:lang w:eastAsia="vi-VN" w:bidi="vi-VN"/>
        </w:rPr>
        <w:t xml:space="preserve"> tiêm vắc xin </w:t>
      </w:r>
      <w:r w:rsidR="000F205C" w:rsidRPr="00527E76">
        <w:rPr>
          <w:b/>
          <w:bCs/>
          <w:iCs/>
          <w:spacing w:val="4"/>
          <w:sz w:val="28"/>
          <w:szCs w:val="28"/>
          <w:lang w:eastAsia="vi-VN" w:bidi="vi-VN"/>
        </w:rPr>
        <w:t>COVID-19</w:t>
      </w:r>
      <w:r w:rsidR="006D4CD9" w:rsidRPr="007D7EAB">
        <w:rPr>
          <w:bCs/>
          <w:iCs/>
          <w:spacing w:val="4"/>
          <w:sz w:val="28"/>
          <w:szCs w:val="28"/>
          <w:lang w:eastAsia="vi-VN" w:bidi="vi-VN"/>
        </w:rPr>
        <w:t>:</w:t>
      </w:r>
      <w:r w:rsidR="006D4CD9" w:rsidRPr="00527E76">
        <w:rPr>
          <w:b/>
          <w:bCs/>
          <w:iCs/>
          <w:spacing w:val="4"/>
          <w:sz w:val="28"/>
          <w:szCs w:val="28"/>
          <w:lang w:eastAsia="vi-VN" w:bidi="vi-VN"/>
        </w:rPr>
        <w:t xml:space="preserve"> </w:t>
      </w:r>
    </w:p>
    <w:p w:rsidR="00292551" w:rsidRDefault="00292551" w:rsidP="00332C01">
      <w:pPr>
        <w:pStyle w:val="Vnbnnidung0"/>
        <w:tabs>
          <w:tab w:val="left" w:pos="1258"/>
        </w:tabs>
        <w:spacing w:before="60" w:line="252" w:lineRule="auto"/>
        <w:ind w:firstLine="720"/>
        <w:jc w:val="both"/>
        <w:rPr>
          <w:bCs/>
          <w:iCs/>
          <w:sz w:val="28"/>
          <w:szCs w:val="28"/>
          <w:lang w:eastAsia="vi-VN" w:bidi="vi-VN"/>
        </w:rPr>
      </w:pPr>
      <w:r w:rsidRPr="005031C1">
        <w:rPr>
          <w:bCs/>
          <w:iCs/>
          <w:sz w:val="28"/>
          <w:szCs w:val="28"/>
          <w:lang w:eastAsia="vi-VN" w:bidi="vi-VN"/>
        </w:rPr>
        <w:t xml:space="preserve">- </w:t>
      </w:r>
      <w:r w:rsidR="005031C1">
        <w:rPr>
          <w:bCs/>
          <w:iCs/>
          <w:sz w:val="28"/>
          <w:szCs w:val="28"/>
          <w:lang w:eastAsia="vi-VN" w:bidi="vi-VN"/>
        </w:rPr>
        <w:t xml:space="preserve">Bố trí khu vực chờ trước tiêm chủng, hướng dẫn, khai báo y tế, khu khám sàng lọc, tư vấn tiêm chủng, theo dõi và xử trí tai biến sau tiêm chủng 30 phút đảm bảo thông thoáng, </w:t>
      </w:r>
      <w:r w:rsidR="006344CA">
        <w:rPr>
          <w:bCs/>
          <w:iCs/>
          <w:sz w:val="28"/>
          <w:szCs w:val="28"/>
          <w:lang w:eastAsia="vi-VN" w:bidi="vi-VN"/>
        </w:rPr>
        <w:t xml:space="preserve">có che bạt, </w:t>
      </w:r>
      <w:r w:rsidR="005031C1">
        <w:rPr>
          <w:bCs/>
          <w:iCs/>
          <w:sz w:val="28"/>
          <w:szCs w:val="28"/>
          <w:lang w:eastAsia="vi-VN" w:bidi="vi-VN"/>
        </w:rPr>
        <w:t>đủ ghế ngồi</w:t>
      </w:r>
      <w:r w:rsidR="001C6472">
        <w:rPr>
          <w:bCs/>
          <w:iCs/>
          <w:sz w:val="28"/>
          <w:szCs w:val="28"/>
          <w:lang w:eastAsia="vi-VN" w:bidi="vi-VN"/>
        </w:rPr>
        <w:t xml:space="preserve"> và</w:t>
      </w:r>
      <w:r w:rsidR="005031C1">
        <w:rPr>
          <w:bCs/>
          <w:iCs/>
          <w:sz w:val="28"/>
          <w:szCs w:val="28"/>
          <w:lang w:eastAsia="vi-VN" w:bidi="vi-VN"/>
        </w:rPr>
        <w:t xml:space="preserve"> giữ khoảng cách giữa các đối tượng được tiêm</w:t>
      </w:r>
      <w:r w:rsidR="001C6472">
        <w:rPr>
          <w:bCs/>
          <w:iCs/>
          <w:sz w:val="28"/>
          <w:szCs w:val="28"/>
          <w:lang w:eastAsia="vi-VN" w:bidi="vi-VN"/>
        </w:rPr>
        <w:t>,</w:t>
      </w:r>
      <w:r w:rsidR="005031C1">
        <w:rPr>
          <w:bCs/>
          <w:iCs/>
          <w:sz w:val="28"/>
          <w:szCs w:val="28"/>
          <w:lang w:eastAsia="vi-VN" w:bidi="vi-VN"/>
        </w:rPr>
        <w:t xml:space="preserve"> nhân viên y tế.</w:t>
      </w:r>
    </w:p>
    <w:p w:rsidR="001C6472" w:rsidRDefault="001C6472" w:rsidP="00332C01">
      <w:pPr>
        <w:pStyle w:val="Vnbnnidung0"/>
        <w:tabs>
          <w:tab w:val="left" w:pos="1258"/>
        </w:tabs>
        <w:spacing w:before="60" w:line="252" w:lineRule="auto"/>
        <w:ind w:firstLine="720"/>
        <w:jc w:val="both"/>
        <w:rPr>
          <w:bCs/>
          <w:iCs/>
          <w:sz w:val="28"/>
          <w:szCs w:val="28"/>
          <w:lang w:eastAsia="vi-VN" w:bidi="vi-VN"/>
        </w:rPr>
      </w:pPr>
      <w:r>
        <w:rPr>
          <w:bCs/>
          <w:iCs/>
          <w:sz w:val="28"/>
          <w:szCs w:val="28"/>
          <w:lang w:eastAsia="vi-VN" w:bidi="vi-VN"/>
        </w:rPr>
        <w:t xml:space="preserve">- Bố trí điểm tiêm chủng </w:t>
      </w:r>
      <w:proofErr w:type="gramStart"/>
      <w:r>
        <w:rPr>
          <w:bCs/>
          <w:iCs/>
          <w:sz w:val="28"/>
          <w:szCs w:val="28"/>
          <w:lang w:eastAsia="vi-VN" w:bidi="vi-VN"/>
        </w:rPr>
        <w:t>theo</w:t>
      </w:r>
      <w:proofErr w:type="gramEnd"/>
      <w:r>
        <w:rPr>
          <w:bCs/>
          <w:iCs/>
          <w:sz w:val="28"/>
          <w:szCs w:val="28"/>
          <w:lang w:eastAsia="vi-VN" w:bidi="vi-VN"/>
        </w:rPr>
        <w:t xml:space="preserve"> nguyên tắc 1 chiều, đảm bảo khoảng cách giữa các bàn tiêm chủng để phòng, chống dịch.</w:t>
      </w:r>
    </w:p>
    <w:p w:rsidR="001C6472" w:rsidRPr="005031C1" w:rsidRDefault="001C6472" w:rsidP="00332C01">
      <w:pPr>
        <w:pStyle w:val="Vnbnnidung0"/>
        <w:tabs>
          <w:tab w:val="left" w:pos="1258"/>
        </w:tabs>
        <w:spacing w:before="60" w:line="252" w:lineRule="auto"/>
        <w:ind w:firstLine="720"/>
        <w:jc w:val="both"/>
        <w:rPr>
          <w:bCs/>
          <w:iCs/>
          <w:sz w:val="28"/>
          <w:szCs w:val="28"/>
          <w:lang w:eastAsia="vi-VN" w:bidi="vi-VN"/>
        </w:rPr>
      </w:pPr>
      <w:r>
        <w:rPr>
          <w:bCs/>
          <w:iCs/>
          <w:sz w:val="28"/>
          <w:szCs w:val="28"/>
          <w:lang w:eastAsia="vi-VN" w:bidi="vi-VN"/>
        </w:rPr>
        <w:t>- Rà soát</w:t>
      </w:r>
      <w:r w:rsidR="006344CA">
        <w:rPr>
          <w:bCs/>
          <w:iCs/>
          <w:sz w:val="28"/>
          <w:szCs w:val="28"/>
          <w:lang w:eastAsia="vi-VN" w:bidi="vi-VN"/>
        </w:rPr>
        <w:t xml:space="preserve">, lập danh sách </w:t>
      </w:r>
      <w:r>
        <w:rPr>
          <w:bCs/>
          <w:iCs/>
          <w:sz w:val="28"/>
          <w:szCs w:val="28"/>
          <w:lang w:eastAsia="vi-VN" w:bidi="vi-VN"/>
        </w:rPr>
        <w:t>những trường hợp đã được tiêm vắc xin mũi 1 đã đủ thời gian tiêm, mời đối tượ</w:t>
      </w:r>
      <w:r w:rsidR="00CF0B1F">
        <w:rPr>
          <w:bCs/>
          <w:iCs/>
          <w:sz w:val="28"/>
          <w:szCs w:val="28"/>
          <w:lang w:eastAsia="vi-VN" w:bidi="vi-VN"/>
        </w:rPr>
        <w:t xml:space="preserve">ng ra tiêm </w:t>
      </w:r>
      <w:proofErr w:type="gramStart"/>
      <w:r w:rsidR="00CF0B1F">
        <w:rPr>
          <w:bCs/>
          <w:iCs/>
          <w:sz w:val="28"/>
          <w:szCs w:val="28"/>
          <w:lang w:eastAsia="vi-VN" w:bidi="vi-VN"/>
        </w:rPr>
        <w:t>theo</w:t>
      </w:r>
      <w:proofErr w:type="gramEnd"/>
      <w:r w:rsidR="00CF0B1F">
        <w:rPr>
          <w:bCs/>
          <w:iCs/>
          <w:sz w:val="28"/>
          <w:szCs w:val="28"/>
          <w:lang w:eastAsia="vi-VN" w:bidi="vi-VN"/>
        </w:rPr>
        <w:t xml:space="preserve"> giờ, theo thôn </w:t>
      </w:r>
      <w:r>
        <w:rPr>
          <w:bCs/>
          <w:iCs/>
          <w:sz w:val="28"/>
          <w:szCs w:val="28"/>
          <w:lang w:eastAsia="vi-VN" w:bidi="vi-VN"/>
        </w:rPr>
        <w:t xml:space="preserve">đảm bảo không </w:t>
      </w:r>
      <w:r w:rsidR="006344CA">
        <w:rPr>
          <w:bCs/>
          <w:iCs/>
          <w:sz w:val="28"/>
          <w:szCs w:val="28"/>
          <w:lang w:eastAsia="vi-VN" w:bidi="vi-VN"/>
        </w:rPr>
        <w:t>ùn tắc và không để thời gian trống chờ đối tượng ra tiêm.</w:t>
      </w:r>
    </w:p>
    <w:p w:rsidR="002C0E32" w:rsidRPr="006452C9" w:rsidRDefault="002C0E32" w:rsidP="00332C01">
      <w:pPr>
        <w:pStyle w:val="Vnbnnidung0"/>
        <w:tabs>
          <w:tab w:val="left" w:pos="1258"/>
        </w:tabs>
        <w:spacing w:before="60" w:line="252" w:lineRule="auto"/>
        <w:ind w:firstLine="720"/>
        <w:jc w:val="both"/>
        <w:rPr>
          <w:b/>
          <w:bCs/>
          <w:iCs/>
          <w:sz w:val="28"/>
          <w:szCs w:val="28"/>
          <w:lang w:eastAsia="vi-VN" w:bidi="vi-VN"/>
        </w:rPr>
      </w:pPr>
      <w:r w:rsidRPr="006452C9">
        <w:rPr>
          <w:b/>
          <w:bCs/>
          <w:iCs/>
          <w:sz w:val="28"/>
          <w:szCs w:val="28"/>
          <w:lang w:eastAsia="vi-VN" w:bidi="vi-VN"/>
        </w:rPr>
        <w:t xml:space="preserve">2. Chuẩn bị vắc xin phòng </w:t>
      </w:r>
      <w:r w:rsidR="000F205C" w:rsidRPr="006452C9">
        <w:rPr>
          <w:b/>
          <w:bCs/>
          <w:iCs/>
          <w:sz w:val="28"/>
          <w:szCs w:val="28"/>
          <w:lang w:eastAsia="vi-VN" w:bidi="vi-VN"/>
        </w:rPr>
        <w:t>COVID-19</w:t>
      </w:r>
    </w:p>
    <w:p w:rsidR="002C0E32" w:rsidRPr="006452C9" w:rsidRDefault="00CF0B1F" w:rsidP="00332C01">
      <w:pPr>
        <w:pStyle w:val="Vnbnnidung0"/>
        <w:tabs>
          <w:tab w:val="left" w:pos="1258"/>
        </w:tabs>
        <w:spacing w:before="60" w:line="252" w:lineRule="auto"/>
        <w:ind w:firstLine="720"/>
        <w:jc w:val="both"/>
        <w:rPr>
          <w:bCs/>
          <w:i/>
          <w:iCs/>
          <w:sz w:val="28"/>
          <w:szCs w:val="28"/>
          <w:lang w:eastAsia="vi-VN" w:bidi="vi-VN"/>
        </w:rPr>
      </w:pPr>
      <w:r>
        <w:rPr>
          <w:bCs/>
          <w:iCs/>
          <w:sz w:val="28"/>
          <w:szCs w:val="28"/>
          <w:lang w:eastAsia="vi-VN" w:bidi="vi-VN"/>
        </w:rPr>
        <w:t xml:space="preserve">Giao Trạm Y tế </w:t>
      </w:r>
      <w:r w:rsidR="002C0E32" w:rsidRPr="006452C9">
        <w:rPr>
          <w:bCs/>
          <w:iCs/>
          <w:sz w:val="28"/>
          <w:szCs w:val="28"/>
          <w:lang w:eastAsia="vi-VN" w:bidi="vi-VN"/>
        </w:rPr>
        <w:t xml:space="preserve">tiếp nhận vắc xin từ </w:t>
      </w:r>
      <w:r>
        <w:rPr>
          <w:bCs/>
          <w:iCs/>
          <w:sz w:val="28"/>
          <w:szCs w:val="28"/>
          <w:lang w:eastAsia="vi-VN" w:bidi="vi-VN"/>
        </w:rPr>
        <w:t xml:space="preserve">Trung tâm Y tế huyện </w:t>
      </w:r>
      <w:proofErr w:type="gramStart"/>
      <w:r>
        <w:rPr>
          <w:bCs/>
          <w:iCs/>
          <w:sz w:val="28"/>
          <w:szCs w:val="28"/>
          <w:lang w:eastAsia="vi-VN" w:bidi="vi-VN"/>
        </w:rPr>
        <w:t>theo</w:t>
      </w:r>
      <w:proofErr w:type="gramEnd"/>
      <w:r>
        <w:rPr>
          <w:bCs/>
          <w:iCs/>
          <w:sz w:val="28"/>
          <w:szCs w:val="28"/>
          <w:lang w:eastAsia="vi-VN" w:bidi="vi-VN"/>
        </w:rPr>
        <w:t xml:space="preserve"> từng đợt.</w:t>
      </w:r>
    </w:p>
    <w:p w:rsidR="00C87CC7" w:rsidRPr="006452C9" w:rsidRDefault="007A6346" w:rsidP="00332C01">
      <w:pPr>
        <w:spacing w:before="60" w:after="0" w:line="25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87CC7" w:rsidRPr="006452C9">
        <w:rPr>
          <w:rFonts w:ascii="Times New Roman" w:hAnsi="Times New Roman" w:cs="Times New Roman"/>
          <w:b/>
          <w:sz w:val="28"/>
          <w:szCs w:val="28"/>
        </w:rPr>
        <w:t xml:space="preserve">. Thực hành đảm bảo vệ sinh phòng chống dịch </w:t>
      </w:r>
      <w:r w:rsidR="000F205C" w:rsidRPr="006452C9">
        <w:rPr>
          <w:rFonts w:ascii="Times New Roman" w:hAnsi="Times New Roman" w:cs="Times New Roman"/>
          <w:b/>
          <w:sz w:val="28"/>
          <w:szCs w:val="28"/>
        </w:rPr>
        <w:t>COVID-19</w:t>
      </w:r>
      <w:r w:rsidR="00C87CC7" w:rsidRPr="006452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CC7" w:rsidRPr="006452C9" w:rsidRDefault="005B6BA8" w:rsidP="00332C01">
      <w:pPr>
        <w:spacing w:before="60"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2C9">
        <w:rPr>
          <w:rFonts w:ascii="Times New Roman" w:hAnsi="Times New Roman" w:cs="Times New Roman"/>
          <w:sz w:val="28"/>
          <w:szCs w:val="28"/>
        </w:rPr>
        <w:t xml:space="preserve">- </w:t>
      </w:r>
      <w:r w:rsidR="00C87CC7" w:rsidRPr="006452C9">
        <w:rPr>
          <w:rFonts w:ascii="Times New Roman" w:hAnsi="Times New Roman" w:cs="Times New Roman"/>
          <w:sz w:val="28"/>
          <w:szCs w:val="28"/>
        </w:rPr>
        <w:t>Nhân viên tham gia tiêm chủng và người đến tiêm chủ</w:t>
      </w:r>
      <w:r w:rsidR="00AF4E2F">
        <w:rPr>
          <w:rFonts w:ascii="Times New Roman" w:hAnsi="Times New Roman" w:cs="Times New Roman"/>
          <w:sz w:val="28"/>
          <w:szCs w:val="28"/>
        </w:rPr>
        <w:t xml:space="preserve">ng </w:t>
      </w:r>
      <w:r w:rsidR="00C87CC7" w:rsidRPr="006452C9">
        <w:rPr>
          <w:rFonts w:ascii="Times New Roman" w:hAnsi="Times New Roman" w:cs="Times New Roman"/>
          <w:sz w:val="28"/>
          <w:szCs w:val="28"/>
        </w:rPr>
        <w:t xml:space="preserve">phải thực hiện các biện pháp bảo hộ cá nhân như đeo khẩu trang, rửa </w:t>
      </w:r>
      <w:proofErr w:type="gramStart"/>
      <w:r w:rsidR="00C87CC7" w:rsidRPr="006452C9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="00C87CC7" w:rsidRPr="006452C9">
        <w:rPr>
          <w:rFonts w:ascii="Times New Roman" w:hAnsi="Times New Roman" w:cs="Times New Roman"/>
          <w:sz w:val="28"/>
          <w:szCs w:val="28"/>
        </w:rPr>
        <w:t xml:space="preserve"> hoặc sát khuẩn tay thường xuyên</w:t>
      </w:r>
      <w:r w:rsidR="00120CF7" w:rsidRPr="006452C9">
        <w:rPr>
          <w:rFonts w:ascii="Times New Roman" w:hAnsi="Times New Roman" w:cs="Times New Roman"/>
          <w:sz w:val="28"/>
          <w:szCs w:val="28"/>
        </w:rPr>
        <w:t>, khai báo y tế</w:t>
      </w:r>
      <w:r w:rsidR="00AF4E2F">
        <w:rPr>
          <w:rFonts w:ascii="Times New Roman" w:hAnsi="Times New Roman" w:cs="Times New Roman"/>
          <w:sz w:val="28"/>
          <w:szCs w:val="28"/>
        </w:rPr>
        <w:t xml:space="preserve"> </w:t>
      </w:r>
      <w:r w:rsidR="00120CF7" w:rsidRPr="006452C9">
        <w:rPr>
          <w:rFonts w:ascii="Times New Roman" w:hAnsi="Times New Roman" w:cs="Times New Roman"/>
          <w:sz w:val="28"/>
          <w:szCs w:val="28"/>
        </w:rPr>
        <w:t>trước khi đến điểm tiêm</w:t>
      </w:r>
      <w:r w:rsidR="00AF4E2F">
        <w:rPr>
          <w:rFonts w:ascii="Times New Roman" w:hAnsi="Times New Roman" w:cs="Times New Roman"/>
          <w:sz w:val="28"/>
          <w:szCs w:val="28"/>
        </w:rPr>
        <w:t>, đảm bảo khoảng cách.</w:t>
      </w:r>
      <w:r w:rsidR="00120CF7" w:rsidRPr="006452C9">
        <w:rPr>
          <w:rFonts w:ascii="Times New Roman" w:hAnsi="Times New Roman" w:cs="Times New Roman"/>
          <w:sz w:val="28"/>
          <w:szCs w:val="28"/>
        </w:rPr>
        <w:t>.</w:t>
      </w:r>
      <w:r w:rsidR="00C87CC7" w:rsidRPr="006452C9">
        <w:rPr>
          <w:rFonts w:ascii="Times New Roman" w:hAnsi="Times New Roman" w:cs="Times New Roman"/>
          <w:sz w:val="28"/>
          <w:szCs w:val="28"/>
        </w:rPr>
        <w:t>.</w:t>
      </w:r>
    </w:p>
    <w:p w:rsidR="00C87CC7" w:rsidRDefault="005B6BA8" w:rsidP="00332C01">
      <w:pPr>
        <w:spacing w:before="60"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2C9">
        <w:rPr>
          <w:rFonts w:ascii="Times New Roman" w:hAnsi="Times New Roman" w:cs="Times New Roman"/>
          <w:sz w:val="28"/>
          <w:szCs w:val="28"/>
        </w:rPr>
        <w:t xml:space="preserve">- </w:t>
      </w:r>
      <w:r w:rsidR="00C87CC7" w:rsidRPr="006452C9">
        <w:rPr>
          <w:rFonts w:ascii="Times New Roman" w:hAnsi="Times New Roman" w:cs="Times New Roman"/>
          <w:sz w:val="28"/>
          <w:szCs w:val="28"/>
        </w:rPr>
        <w:t>Hạn chế nói chuyện, tiếp xúc với người khác tại điểm tiêm chủng.</w:t>
      </w:r>
    </w:p>
    <w:p w:rsidR="00055BB3" w:rsidRDefault="00055BB3" w:rsidP="00332C01">
      <w:pPr>
        <w:spacing w:before="60" w:after="0" w:line="25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BB3">
        <w:rPr>
          <w:rFonts w:ascii="Times New Roman" w:hAnsi="Times New Roman" w:cs="Times New Roman"/>
          <w:b/>
          <w:sz w:val="28"/>
          <w:szCs w:val="28"/>
        </w:rPr>
        <w:t xml:space="preserve">4. Đảm bảo </w:t>
      </w:r>
      <w:proofErr w:type="gramStart"/>
      <w:r w:rsidRPr="00055BB3">
        <w:rPr>
          <w:rFonts w:ascii="Times New Roman" w:hAnsi="Times New Roman" w:cs="Times New Roman"/>
          <w:b/>
          <w:sz w:val="28"/>
          <w:szCs w:val="28"/>
        </w:rPr>
        <w:t>an</w:t>
      </w:r>
      <w:proofErr w:type="gramEnd"/>
      <w:r w:rsidRPr="00055BB3">
        <w:rPr>
          <w:rFonts w:ascii="Times New Roman" w:hAnsi="Times New Roman" w:cs="Times New Roman"/>
          <w:b/>
          <w:sz w:val="28"/>
          <w:szCs w:val="28"/>
        </w:rPr>
        <w:t xml:space="preserve"> toàn tiêm chủng tại các điểm tiêm</w:t>
      </w:r>
    </w:p>
    <w:p w:rsidR="00C55916" w:rsidRDefault="009868C9" w:rsidP="00332C01">
      <w:pPr>
        <w:spacing w:before="60"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68C9">
        <w:rPr>
          <w:rFonts w:ascii="Times New Roman" w:hAnsi="Times New Roman" w:cs="Times New Roman"/>
          <w:sz w:val="28"/>
          <w:szCs w:val="28"/>
        </w:rPr>
        <w:t xml:space="preserve">- Bố trí </w:t>
      </w:r>
      <w:r w:rsidR="00C55916">
        <w:rPr>
          <w:rFonts w:ascii="Times New Roman" w:hAnsi="Times New Roman" w:cs="Times New Roman"/>
          <w:sz w:val="28"/>
          <w:szCs w:val="28"/>
        </w:rPr>
        <w:t xml:space="preserve">phòng </w:t>
      </w:r>
      <w:proofErr w:type="gramStart"/>
      <w:r w:rsidR="00C55916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C55916">
        <w:rPr>
          <w:rFonts w:ascii="Times New Roman" w:hAnsi="Times New Roman" w:cs="Times New Roman"/>
          <w:sz w:val="28"/>
          <w:szCs w:val="28"/>
        </w:rPr>
        <w:t xml:space="preserve"> dõi </w:t>
      </w:r>
      <w:r w:rsidR="00CE3733">
        <w:rPr>
          <w:rFonts w:ascii="Times New Roman" w:hAnsi="Times New Roman" w:cs="Times New Roman"/>
          <w:sz w:val="28"/>
          <w:szCs w:val="28"/>
        </w:rPr>
        <w:t xml:space="preserve">phản ứng </w:t>
      </w:r>
      <w:r w:rsidR="00C55916">
        <w:rPr>
          <w:rFonts w:ascii="Times New Roman" w:hAnsi="Times New Roman" w:cs="Times New Roman"/>
          <w:sz w:val="28"/>
          <w:szCs w:val="28"/>
        </w:rPr>
        <w:t xml:space="preserve">sau tiêm, chủ động xử lý các trường hợp sốc phản vệ, kịp thời liên hệ </w:t>
      </w:r>
      <w:r w:rsidRPr="009868C9">
        <w:rPr>
          <w:rFonts w:ascii="Times New Roman" w:hAnsi="Times New Roman" w:cs="Times New Roman"/>
          <w:sz w:val="28"/>
          <w:szCs w:val="28"/>
        </w:rPr>
        <w:t xml:space="preserve">lực lượng cấp cứu cơ động </w:t>
      </w:r>
      <w:r w:rsidR="00C55916">
        <w:rPr>
          <w:rFonts w:ascii="Times New Roman" w:hAnsi="Times New Roman" w:cs="Times New Roman"/>
          <w:sz w:val="28"/>
          <w:szCs w:val="28"/>
        </w:rPr>
        <w:t>đối với các trường hợp phản ứng nặng.</w:t>
      </w:r>
    </w:p>
    <w:p w:rsidR="009868C9" w:rsidRPr="009868C9" w:rsidRDefault="009868C9" w:rsidP="00332C01">
      <w:pPr>
        <w:spacing w:before="60"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Tập huấn việc xử</w:t>
      </w:r>
      <w:r w:rsidR="00C55916">
        <w:rPr>
          <w:rFonts w:ascii="Times New Roman" w:hAnsi="Times New Roman" w:cs="Times New Roman"/>
          <w:sz w:val="28"/>
          <w:szCs w:val="28"/>
        </w:rPr>
        <w:t xml:space="preserve"> trí sốc</w:t>
      </w:r>
      <w:r>
        <w:rPr>
          <w:rFonts w:ascii="Times New Roman" w:hAnsi="Times New Roman" w:cs="Times New Roman"/>
          <w:sz w:val="28"/>
          <w:szCs w:val="28"/>
        </w:rPr>
        <w:t xml:space="preserve"> ban đầu </w:t>
      </w:r>
      <w:r w:rsidR="00AF4E2F">
        <w:rPr>
          <w:rFonts w:ascii="Times New Roman" w:hAnsi="Times New Roman" w:cs="Times New Roman"/>
          <w:sz w:val="28"/>
          <w:szCs w:val="28"/>
        </w:rPr>
        <w:t xml:space="preserve">cho cán bộ tham gia tiêm chủng </w:t>
      </w:r>
      <w:r>
        <w:rPr>
          <w:rFonts w:ascii="Times New Roman" w:hAnsi="Times New Roman" w:cs="Times New Roman"/>
          <w:sz w:val="28"/>
          <w:szCs w:val="28"/>
        </w:rPr>
        <w:t>khi có tình huống xảy ra.</w:t>
      </w:r>
    </w:p>
    <w:p w:rsidR="005B6BA8" w:rsidRPr="006452C9" w:rsidRDefault="00E21A5A" w:rsidP="00332C01">
      <w:pPr>
        <w:pStyle w:val="Vnbnnidung0"/>
        <w:tabs>
          <w:tab w:val="left" w:pos="1382"/>
        </w:tabs>
        <w:spacing w:before="60" w:line="252" w:lineRule="auto"/>
        <w:ind w:left="800" w:firstLine="0"/>
        <w:jc w:val="both"/>
      </w:pPr>
      <w:r w:rsidRPr="006452C9">
        <w:rPr>
          <w:b/>
          <w:bCs/>
          <w:lang w:eastAsia="vi-VN" w:bidi="vi-VN"/>
        </w:rPr>
        <w:t>I</w:t>
      </w:r>
      <w:r w:rsidR="00A07904" w:rsidRPr="006452C9">
        <w:rPr>
          <w:b/>
          <w:bCs/>
          <w:lang w:eastAsia="vi-VN" w:bidi="vi-VN"/>
        </w:rPr>
        <w:t>V</w:t>
      </w:r>
      <w:r w:rsidRPr="006452C9">
        <w:rPr>
          <w:b/>
          <w:bCs/>
          <w:lang w:eastAsia="vi-VN" w:bidi="vi-VN"/>
        </w:rPr>
        <w:t>. KINH PHÍ THỰC HIỆN</w:t>
      </w:r>
    </w:p>
    <w:p w:rsidR="00BC4A01" w:rsidRDefault="005B6BA8" w:rsidP="00332C01">
      <w:pPr>
        <w:pStyle w:val="Vnbnnidung0"/>
        <w:tabs>
          <w:tab w:val="left" w:pos="-5245"/>
        </w:tabs>
        <w:spacing w:before="60" w:line="252" w:lineRule="auto"/>
        <w:ind w:firstLine="0"/>
        <w:jc w:val="both"/>
        <w:rPr>
          <w:sz w:val="28"/>
          <w:szCs w:val="28"/>
          <w:lang w:eastAsia="vi-VN" w:bidi="vi-VN"/>
        </w:rPr>
      </w:pPr>
      <w:r w:rsidRPr="006452C9">
        <w:tab/>
      </w:r>
      <w:r w:rsidR="00716EDE">
        <w:rPr>
          <w:sz w:val="28"/>
          <w:szCs w:val="28"/>
          <w:lang w:eastAsia="vi-VN" w:bidi="vi-VN"/>
        </w:rPr>
        <w:t xml:space="preserve">- </w:t>
      </w:r>
      <w:r w:rsidR="00192023" w:rsidRPr="006452C9">
        <w:rPr>
          <w:sz w:val="28"/>
          <w:szCs w:val="28"/>
          <w:lang w:val="vi-VN" w:eastAsia="vi-VN" w:bidi="vi-VN"/>
        </w:rPr>
        <w:t xml:space="preserve">Nguồn ngân sách huyện: </w:t>
      </w:r>
      <w:r w:rsidR="00F74C95" w:rsidRPr="006452C9">
        <w:rPr>
          <w:sz w:val="28"/>
          <w:szCs w:val="28"/>
          <w:lang w:eastAsia="vi-VN" w:bidi="vi-VN"/>
        </w:rPr>
        <w:t>đảm bảo kinh phí</w:t>
      </w:r>
      <w:r w:rsidR="00192023" w:rsidRPr="006452C9">
        <w:rPr>
          <w:sz w:val="28"/>
          <w:szCs w:val="28"/>
          <w:lang w:val="vi-VN" w:eastAsia="vi-VN" w:bidi="vi-VN"/>
        </w:rPr>
        <w:t xml:space="preserve"> vật tư tiêu hao, vật tư phòng hộ; kinh phí </w:t>
      </w:r>
      <w:r w:rsidR="00716EDE">
        <w:rPr>
          <w:sz w:val="28"/>
          <w:szCs w:val="28"/>
          <w:lang w:eastAsia="vi-VN" w:bidi="vi-VN"/>
        </w:rPr>
        <w:t xml:space="preserve">tập huấn, </w:t>
      </w:r>
      <w:r w:rsidR="00192023" w:rsidRPr="006452C9">
        <w:rPr>
          <w:sz w:val="28"/>
          <w:szCs w:val="28"/>
          <w:lang w:val="vi-VN" w:eastAsia="vi-VN" w:bidi="vi-VN"/>
        </w:rPr>
        <w:t>truyền thông; kinh phí in ấn biểu mẫu, báo cáo; kinh phí thu gom, lưu giữ, vận chuyển, xử lý chất thải; kinh phí cho các lực lượng tham gia</w:t>
      </w:r>
      <w:r w:rsidR="00940907">
        <w:rPr>
          <w:sz w:val="28"/>
          <w:szCs w:val="28"/>
          <w:lang w:eastAsia="vi-VN" w:bidi="vi-VN"/>
        </w:rPr>
        <w:t xml:space="preserve"> hỗ trợ công tác tiêm chủng</w:t>
      </w:r>
      <w:r w:rsidR="00192023" w:rsidRPr="006452C9">
        <w:rPr>
          <w:sz w:val="28"/>
          <w:szCs w:val="28"/>
          <w:lang w:val="vi-VN" w:eastAsia="vi-VN" w:bidi="vi-VN"/>
        </w:rPr>
        <w:t xml:space="preserve">; kinh phí khác phát sinh khi triển khai chiến dịch tiêm chủng trên địa bàn. </w:t>
      </w:r>
    </w:p>
    <w:p w:rsidR="00CE3733" w:rsidRPr="00CE3733" w:rsidRDefault="00CE3733" w:rsidP="00332C01">
      <w:pPr>
        <w:pStyle w:val="Vnbnnidung0"/>
        <w:tabs>
          <w:tab w:val="left" w:pos="-5245"/>
        </w:tabs>
        <w:spacing w:before="60" w:line="252" w:lineRule="auto"/>
        <w:ind w:firstLine="0"/>
        <w:jc w:val="both"/>
      </w:pPr>
      <w:r>
        <w:rPr>
          <w:sz w:val="28"/>
          <w:szCs w:val="28"/>
          <w:lang w:eastAsia="vi-VN" w:bidi="vi-VN"/>
        </w:rPr>
        <w:tab/>
        <w:t xml:space="preserve">- Nguồn ngân sách xã: Kinh phí khác phát sinh trong chiến dịch tiêm </w:t>
      </w:r>
      <w:r>
        <w:rPr>
          <w:sz w:val="28"/>
          <w:szCs w:val="28"/>
          <w:lang w:eastAsia="vi-VN" w:bidi="vi-VN"/>
        </w:rPr>
        <w:lastRenderedPageBreak/>
        <w:t>chủng tại địa bàn.</w:t>
      </w:r>
    </w:p>
    <w:p w:rsidR="00E80DEB" w:rsidRPr="006452C9" w:rsidRDefault="00BC4A01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rStyle w:val="Strong"/>
          <w:sz w:val="26"/>
          <w:szCs w:val="28"/>
          <w:shd w:val="clear" w:color="auto" w:fill="FFFFFF"/>
        </w:rPr>
      </w:pPr>
      <w:r w:rsidRPr="006452C9">
        <w:rPr>
          <w:rStyle w:val="Strong"/>
          <w:sz w:val="26"/>
          <w:szCs w:val="28"/>
          <w:shd w:val="clear" w:color="auto" w:fill="FFFFFF"/>
        </w:rPr>
        <w:t>V</w:t>
      </w:r>
      <w:r w:rsidR="00221E9C" w:rsidRPr="006452C9">
        <w:rPr>
          <w:rStyle w:val="Strong"/>
          <w:sz w:val="26"/>
          <w:szCs w:val="28"/>
          <w:shd w:val="clear" w:color="auto" w:fill="FFFFFF"/>
        </w:rPr>
        <w:t>. TỔ CHỨC THỰC HIỆN</w:t>
      </w:r>
    </w:p>
    <w:p w:rsidR="001412FE" w:rsidRPr="006452C9" w:rsidRDefault="00C87CC7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z w:val="28"/>
          <w:szCs w:val="28"/>
        </w:rPr>
      </w:pPr>
      <w:r w:rsidRPr="006452C9">
        <w:rPr>
          <w:b/>
          <w:bCs/>
          <w:sz w:val="28"/>
          <w:szCs w:val="28"/>
        </w:rPr>
        <w:t>1</w:t>
      </w:r>
      <w:r w:rsidR="001412FE" w:rsidRPr="006452C9">
        <w:rPr>
          <w:b/>
          <w:bCs/>
          <w:sz w:val="28"/>
          <w:szCs w:val="28"/>
        </w:rPr>
        <w:t xml:space="preserve">. </w:t>
      </w:r>
      <w:r w:rsidR="00550CD5">
        <w:rPr>
          <w:b/>
          <w:bCs/>
          <w:sz w:val="28"/>
          <w:szCs w:val="28"/>
        </w:rPr>
        <w:t xml:space="preserve">Trưởng </w:t>
      </w:r>
      <w:r w:rsidR="00550CD5">
        <w:rPr>
          <w:rStyle w:val="Strong"/>
          <w:sz w:val="28"/>
          <w:szCs w:val="28"/>
        </w:rPr>
        <w:t>t</w:t>
      </w:r>
      <w:r w:rsidR="00CE3733">
        <w:rPr>
          <w:rStyle w:val="Strong"/>
          <w:sz w:val="28"/>
          <w:szCs w:val="28"/>
        </w:rPr>
        <w:t xml:space="preserve">rạm Y tế </w:t>
      </w:r>
    </w:p>
    <w:p w:rsidR="00310F0C" w:rsidRPr="006452C9" w:rsidRDefault="00310F0C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z w:val="28"/>
          <w:szCs w:val="28"/>
        </w:rPr>
      </w:pPr>
      <w:r w:rsidRPr="006452C9">
        <w:rPr>
          <w:sz w:val="28"/>
          <w:szCs w:val="28"/>
        </w:rPr>
        <w:t>- Là cơ quan thường trực</w:t>
      </w:r>
      <w:r w:rsidR="003B4238">
        <w:rPr>
          <w:sz w:val="28"/>
          <w:szCs w:val="28"/>
        </w:rPr>
        <w:t>,</w:t>
      </w:r>
      <w:r w:rsidRPr="006452C9">
        <w:rPr>
          <w:sz w:val="28"/>
          <w:szCs w:val="28"/>
        </w:rPr>
        <w:t xml:space="preserve"> chủ trì, phối hợp với </w:t>
      </w:r>
      <w:r w:rsidR="00A92FA3">
        <w:rPr>
          <w:sz w:val="28"/>
          <w:szCs w:val="28"/>
        </w:rPr>
        <w:t xml:space="preserve">ban, ngành, đoàn thể liên quan </w:t>
      </w:r>
      <w:r w:rsidR="009B6E32" w:rsidRPr="006452C9">
        <w:rPr>
          <w:sz w:val="28"/>
          <w:szCs w:val="28"/>
        </w:rPr>
        <w:t>triển khai kế hoạch</w:t>
      </w:r>
      <w:r w:rsidR="00793F0E" w:rsidRPr="006452C9">
        <w:rPr>
          <w:sz w:val="28"/>
          <w:szCs w:val="28"/>
        </w:rPr>
        <w:t xml:space="preserve"> tiêm chủng</w:t>
      </w:r>
      <w:r w:rsidR="009B6E32" w:rsidRPr="006452C9">
        <w:rPr>
          <w:sz w:val="28"/>
          <w:szCs w:val="28"/>
        </w:rPr>
        <w:t xml:space="preserve"> đáp ứng tiến độ và yêu cầu đề ra.</w:t>
      </w:r>
    </w:p>
    <w:p w:rsidR="005B6BA8" w:rsidRPr="006452C9" w:rsidRDefault="00A92FA3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Tham mưu UBND xã</w:t>
      </w:r>
      <w:r w:rsidR="005B6BA8" w:rsidRPr="006452C9">
        <w:rPr>
          <w:sz w:val="28"/>
          <w:szCs w:val="28"/>
        </w:rPr>
        <w:t xml:space="preserve"> phân bổ ngay vắc xin cho các </w:t>
      </w:r>
      <w:r>
        <w:rPr>
          <w:sz w:val="28"/>
          <w:szCs w:val="28"/>
        </w:rPr>
        <w:t xml:space="preserve">đối tượng/thôn </w:t>
      </w:r>
      <w:r w:rsidR="005B6BA8" w:rsidRPr="006452C9">
        <w:rPr>
          <w:sz w:val="28"/>
          <w:szCs w:val="28"/>
        </w:rPr>
        <w:t>khi tiếp nhận từ</w:t>
      </w:r>
      <w:r>
        <w:rPr>
          <w:sz w:val="28"/>
          <w:szCs w:val="28"/>
        </w:rPr>
        <w:t xml:space="preserve"> Trung tâm Y tế</w:t>
      </w:r>
      <w:r w:rsidR="005B6BA8" w:rsidRPr="006452C9">
        <w:rPr>
          <w:sz w:val="28"/>
          <w:szCs w:val="28"/>
        </w:rPr>
        <w:t xml:space="preserve">. Tiếp nhận, bảo quản vắc xin </w:t>
      </w:r>
      <w:proofErr w:type="gramStart"/>
      <w:r w:rsidR="005B6BA8" w:rsidRPr="006452C9">
        <w:rPr>
          <w:sz w:val="28"/>
          <w:szCs w:val="28"/>
        </w:rPr>
        <w:t>theo</w:t>
      </w:r>
      <w:proofErr w:type="gramEnd"/>
      <w:r w:rsidR="005B6BA8" w:rsidRPr="006452C9">
        <w:rPr>
          <w:sz w:val="28"/>
          <w:szCs w:val="28"/>
        </w:rPr>
        <w:t xml:space="preserve"> quy định.</w:t>
      </w:r>
    </w:p>
    <w:p w:rsidR="004F5CA3" w:rsidRDefault="007D7EAB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2944">
        <w:rPr>
          <w:sz w:val="28"/>
          <w:szCs w:val="28"/>
        </w:rPr>
        <w:t>Chủ động đ</w:t>
      </w:r>
      <w:r w:rsidR="00A92FA3">
        <w:rPr>
          <w:sz w:val="28"/>
          <w:szCs w:val="28"/>
        </w:rPr>
        <w:t xml:space="preserve">iều động, bố trí cán bộ </w:t>
      </w:r>
      <w:r>
        <w:rPr>
          <w:sz w:val="28"/>
          <w:szCs w:val="28"/>
        </w:rPr>
        <w:t>Trạm y tế</w:t>
      </w:r>
      <w:r w:rsidR="00A92FA3">
        <w:rPr>
          <w:sz w:val="28"/>
          <w:szCs w:val="28"/>
        </w:rPr>
        <w:t>, lực lượng cán bộ y tế tại các cơ sở hành nghề y, dược tư nhân trên địa bàn xã</w:t>
      </w:r>
      <w:r w:rsidR="004F5CA3">
        <w:rPr>
          <w:sz w:val="28"/>
          <w:szCs w:val="28"/>
        </w:rPr>
        <w:t xml:space="preserve"> tham gia hỗ trợ Chiến dịch.</w:t>
      </w:r>
      <w:r>
        <w:rPr>
          <w:sz w:val="28"/>
          <w:szCs w:val="28"/>
        </w:rPr>
        <w:t xml:space="preserve"> </w:t>
      </w:r>
    </w:p>
    <w:p w:rsidR="005B6BA8" w:rsidRPr="006452C9" w:rsidRDefault="005B6BA8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z w:val="28"/>
          <w:szCs w:val="28"/>
        </w:rPr>
      </w:pPr>
      <w:r w:rsidRPr="006452C9">
        <w:rPr>
          <w:sz w:val="28"/>
          <w:szCs w:val="28"/>
        </w:rPr>
        <w:t xml:space="preserve">- Hướng dẫn </w:t>
      </w:r>
      <w:r w:rsidR="00E4524E">
        <w:rPr>
          <w:sz w:val="28"/>
          <w:szCs w:val="28"/>
        </w:rPr>
        <w:t>quy trình các hoạt động</w:t>
      </w:r>
      <w:r w:rsidRPr="006452C9">
        <w:rPr>
          <w:sz w:val="28"/>
          <w:szCs w:val="28"/>
        </w:rPr>
        <w:t xml:space="preserve"> </w:t>
      </w:r>
      <w:r w:rsidR="00550CD5">
        <w:rPr>
          <w:sz w:val="28"/>
          <w:szCs w:val="28"/>
        </w:rPr>
        <w:t xml:space="preserve">của </w:t>
      </w:r>
      <w:r w:rsidRPr="006452C9">
        <w:rPr>
          <w:sz w:val="28"/>
          <w:szCs w:val="28"/>
        </w:rPr>
        <w:t>điểm tiêm</w:t>
      </w:r>
      <w:r w:rsidR="00442CF0">
        <w:rPr>
          <w:sz w:val="28"/>
          <w:szCs w:val="28"/>
        </w:rPr>
        <w:t xml:space="preserve">. </w:t>
      </w:r>
      <w:proofErr w:type="gramStart"/>
      <w:r w:rsidR="00442CF0">
        <w:rPr>
          <w:sz w:val="28"/>
          <w:szCs w:val="28"/>
        </w:rPr>
        <w:t>Đồng thời</w:t>
      </w:r>
      <w:r w:rsidRPr="006452C9">
        <w:rPr>
          <w:sz w:val="28"/>
          <w:szCs w:val="28"/>
        </w:rPr>
        <w:t xml:space="preserve"> kiểm tra, giám sát việ</w:t>
      </w:r>
      <w:r w:rsidR="00550CD5">
        <w:rPr>
          <w:sz w:val="28"/>
          <w:szCs w:val="28"/>
        </w:rPr>
        <w:t>c tổ chức chiến dịch tiêm chủng, báo cáo BCĐ, Sở chỉ huy và UBND xã để chỉ đạo.</w:t>
      </w:r>
      <w:proofErr w:type="gramEnd"/>
    </w:p>
    <w:p w:rsidR="00B41A2F" w:rsidRPr="006452C9" w:rsidRDefault="00B41A2F" w:rsidP="00B41A2F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z w:val="28"/>
          <w:szCs w:val="28"/>
        </w:rPr>
      </w:pPr>
      <w:proofErr w:type="gramStart"/>
      <w:r w:rsidRPr="006452C9">
        <w:rPr>
          <w:sz w:val="28"/>
          <w:szCs w:val="28"/>
        </w:rPr>
        <w:t>- Đảm bảo</w:t>
      </w:r>
      <w:r>
        <w:rPr>
          <w:sz w:val="28"/>
          <w:szCs w:val="28"/>
        </w:rPr>
        <w:t xml:space="preserve"> nhân lực, trang thiết bị tổ chức triển khai </w:t>
      </w:r>
      <w:r>
        <w:rPr>
          <w:sz w:val="28"/>
          <w:szCs w:val="28"/>
        </w:rPr>
        <w:t>02</w:t>
      </w:r>
      <w:r w:rsidRPr="006452C9">
        <w:rPr>
          <w:sz w:val="28"/>
          <w:szCs w:val="28"/>
        </w:rPr>
        <w:t xml:space="preserve"> dây chuyền tiêm chủng </w:t>
      </w:r>
      <w:r>
        <w:rPr>
          <w:sz w:val="28"/>
          <w:szCs w:val="28"/>
        </w:rPr>
        <w:t>tại Trạm Y tế.</w:t>
      </w:r>
      <w:proofErr w:type="gramEnd"/>
    </w:p>
    <w:p w:rsidR="00C65420" w:rsidRPr="006452C9" w:rsidRDefault="00C65420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z w:val="28"/>
          <w:szCs w:val="28"/>
        </w:rPr>
      </w:pPr>
      <w:r w:rsidRPr="006452C9">
        <w:rPr>
          <w:sz w:val="28"/>
          <w:szCs w:val="28"/>
        </w:rPr>
        <w:t>- Theo dõi, tổng hợp kết quả tiêm hàng ngày, báo cáo UBND Huyện</w:t>
      </w:r>
      <w:r w:rsidR="00550CD5">
        <w:rPr>
          <w:sz w:val="28"/>
          <w:szCs w:val="28"/>
        </w:rPr>
        <w:t>, BCĐ, Sở Chỉ huy xã để</w:t>
      </w:r>
      <w:r w:rsidRPr="006452C9">
        <w:rPr>
          <w:sz w:val="28"/>
          <w:szCs w:val="28"/>
        </w:rPr>
        <w:t xml:space="preserve"> chỉ đạo.</w:t>
      </w:r>
    </w:p>
    <w:p w:rsidR="000F7DB9" w:rsidRPr="006452C9" w:rsidRDefault="00B41A2F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2. Văn phòng UBND xã</w:t>
      </w:r>
    </w:p>
    <w:p w:rsidR="00B41A2F" w:rsidRDefault="000F7DB9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z w:val="28"/>
          <w:szCs w:val="28"/>
        </w:rPr>
      </w:pPr>
      <w:r w:rsidRPr="006452C9">
        <w:rPr>
          <w:sz w:val="28"/>
          <w:szCs w:val="28"/>
        </w:rPr>
        <w:t xml:space="preserve">- </w:t>
      </w:r>
      <w:r w:rsidR="00B41A2F">
        <w:rPr>
          <w:sz w:val="28"/>
          <w:szCs w:val="28"/>
        </w:rPr>
        <w:t>Tham mưu UBND xã</w:t>
      </w:r>
      <w:r w:rsidR="002451C7">
        <w:rPr>
          <w:sz w:val="28"/>
          <w:szCs w:val="28"/>
        </w:rPr>
        <w:t xml:space="preserve"> c</w:t>
      </w:r>
      <w:r w:rsidRPr="006452C9">
        <w:rPr>
          <w:sz w:val="28"/>
          <w:szCs w:val="28"/>
        </w:rPr>
        <w:t>huẩn bị đầy đủ</w:t>
      </w:r>
      <w:r w:rsidR="00B41A2F">
        <w:rPr>
          <w:sz w:val="28"/>
          <w:szCs w:val="28"/>
        </w:rPr>
        <w:t xml:space="preserve"> cơ sở vật chất, công tác hậu cần: phông bạt, bàn, ghế, nước uống, hỗ trợ </w:t>
      </w:r>
      <w:proofErr w:type="gramStart"/>
      <w:r w:rsidR="00B41A2F">
        <w:rPr>
          <w:sz w:val="28"/>
          <w:szCs w:val="28"/>
        </w:rPr>
        <w:t>ăn</w:t>
      </w:r>
      <w:proofErr w:type="gramEnd"/>
      <w:r w:rsidR="00B41A2F">
        <w:rPr>
          <w:sz w:val="28"/>
          <w:szCs w:val="28"/>
        </w:rPr>
        <w:t xml:space="preserve"> trưa… cho lực lượng tham gia hỗ trợ Chiến dịch.</w:t>
      </w:r>
    </w:p>
    <w:p w:rsidR="00B41A2F" w:rsidRDefault="000F7DB9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z w:val="28"/>
          <w:szCs w:val="28"/>
        </w:rPr>
      </w:pPr>
      <w:r w:rsidRPr="006452C9">
        <w:rPr>
          <w:sz w:val="28"/>
          <w:szCs w:val="28"/>
        </w:rPr>
        <w:t xml:space="preserve">- </w:t>
      </w:r>
      <w:r w:rsidR="00B41A2F">
        <w:rPr>
          <w:sz w:val="28"/>
          <w:szCs w:val="28"/>
        </w:rPr>
        <w:t xml:space="preserve">Phối hợp Trưởng trạm y tế tổng hợp kết quả tiêm </w:t>
      </w:r>
      <w:proofErr w:type="gramStart"/>
      <w:r w:rsidR="00B41A2F">
        <w:rPr>
          <w:sz w:val="28"/>
          <w:szCs w:val="28"/>
        </w:rPr>
        <w:t>theo</w:t>
      </w:r>
      <w:proofErr w:type="gramEnd"/>
      <w:r w:rsidR="00B41A2F">
        <w:rPr>
          <w:sz w:val="28"/>
          <w:szCs w:val="28"/>
        </w:rPr>
        <w:t xml:space="preserve"> mỗi đợt, báo cáo UBND huyện, BCĐ, Sở chỉ huy xã.</w:t>
      </w:r>
    </w:p>
    <w:p w:rsidR="00E16C11" w:rsidRPr="006452C9" w:rsidRDefault="0071669F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3. Công chức Tài chính - Kế toán</w:t>
      </w:r>
    </w:p>
    <w:p w:rsidR="00E16C11" w:rsidRPr="006452C9" w:rsidRDefault="005B6BA8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z w:val="28"/>
          <w:szCs w:val="28"/>
        </w:rPr>
      </w:pPr>
      <w:r w:rsidRPr="006452C9">
        <w:rPr>
          <w:sz w:val="28"/>
          <w:szCs w:val="28"/>
        </w:rPr>
        <w:t xml:space="preserve">Hướng dẫn các </w:t>
      </w:r>
      <w:r w:rsidR="0071669F">
        <w:rPr>
          <w:sz w:val="28"/>
          <w:szCs w:val="28"/>
        </w:rPr>
        <w:t xml:space="preserve">ban, ngành, đoàn thể, bộ phận liên quan </w:t>
      </w:r>
      <w:r w:rsidR="00E16C11" w:rsidRPr="006452C9">
        <w:rPr>
          <w:sz w:val="28"/>
          <w:szCs w:val="28"/>
        </w:rPr>
        <w:t xml:space="preserve">thực hiện thanh quyết toán kinh phí </w:t>
      </w:r>
      <w:proofErr w:type="gramStart"/>
      <w:r w:rsidR="00E16C11" w:rsidRPr="006452C9">
        <w:rPr>
          <w:sz w:val="28"/>
          <w:szCs w:val="28"/>
        </w:rPr>
        <w:t>theo</w:t>
      </w:r>
      <w:proofErr w:type="gramEnd"/>
      <w:r w:rsidR="00E16C11" w:rsidRPr="006452C9">
        <w:rPr>
          <w:sz w:val="28"/>
          <w:szCs w:val="28"/>
        </w:rPr>
        <w:t xml:space="preserve"> quy định.</w:t>
      </w:r>
    </w:p>
    <w:p w:rsidR="00745CA8" w:rsidRDefault="00745CA8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4</w:t>
      </w:r>
      <w:r w:rsidR="00080F15" w:rsidRPr="006452C9">
        <w:rPr>
          <w:rStyle w:val="Strong"/>
          <w:sz w:val="28"/>
          <w:szCs w:val="28"/>
        </w:rPr>
        <w:t xml:space="preserve">. </w:t>
      </w:r>
      <w:r>
        <w:rPr>
          <w:rStyle w:val="Strong"/>
          <w:sz w:val="28"/>
          <w:szCs w:val="28"/>
        </w:rPr>
        <w:t>Công chức Địa chính Xây dựng</w:t>
      </w:r>
    </w:p>
    <w:p w:rsidR="00080F15" w:rsidRPr="006452C9" w:rsidRDefault="00745CA8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Phối hợp Công ty MTĐT đ</w:t>
      </w:r>
      <w:r w:rsidR="0041052C" w:rsidRPr="006452C9">
        <w:rPr>
          <w:sz w:val="28"/>
          <w:szCs w:val="28"/>
        </w:rPr>
        <w:t>ảm bảo công tác</w:t>
      </w:r>
      <w:r w:rsidR="00080F15" w:rsidRPr="006452C9">
        <w:rPr>
          <w:sz w:val="28"/>
          <w:szCs w:val="28"/>
        </w:rPr>
        <w:t xml:space="preserve"> </w:t>
      </w:r>
      <w:proofErr w:type="gramStart"/>
      <w:r w:rsidR="00080F15" w:rsidRPr="006452C9">
        <w:rPr>
          <w:sz w:val="28"/>
          <w:szCs w:val="28"/>
        </w:rPr>
        <w:t>thu</w:t>
      </w:r>
      <w:proofErr w:type="gramEnd"/>
      <w:r w:rsidR="00080F15" w:rsidRPr="006452C9">
        <w:rPr>
          <w:sz w:val="28"/>
          <w:szCs w:val="28"/>
        </w:rPr>
        <w:t xml:space="preserve"> gom, vận chuyển, xử lý chất thải y tế tại các điểm tiêm chủng theo đúng quy định.</w:t>
      </w:r>
    </w:p>
    <w:p w:rsidR="005C314D" w:rsidRPr="006452C9" w:rsidRDefault="00894498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z w:val="32"/>
          <w:szCs w:val="28"/>
        </w:rPr>
      </w:pPr>
      <w:r>
        <w:rPr>
          <w:b/>
          <w:bCs/>
          <w:sz w:val="28"/>
        </w:rPr>
        <w:t xml:space="preserve">5. Công </w:t>
      </w:r>
      <w:proofErr w:type="gramStart"/>
      <w:r>
        <w:rPr>
          <w:b/>
          <w:bCs/>
          <w:sz w:val="28"/>
        </w:rPr>
        <w:t>an</w:t>
      </w:r>
      <w:proofErr w:type="gramEnd"/>
      <w:r>
        <w:rPr>
          <w:b/>
          <w:bCs/>
          <w:sz w:val="28"/>
        </w:rPr>
        <w:t xml:space="preserve"> xã, Ban chỉ huy quân sự</w:t>
      </w:r>
    </w:p>
    <w:p w:rsidR="0041052C" w:rsidRDefault="00E11BCB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="006272E9" w:rsidRPr="0066632D">
        <w:rPr>
          <w:spacing w:val="6"/>
          <w:sz w:val="28"/>
          <w:szCs w:val="28"/>
        </w:rPr>
        <w:t>C</w:t>
      </w:r>
      <w:r w:rsidR="005C314D" w:rsidRPr="0066632D">
        <w:rPr>
          <w:spacing w:val="6"/>
          <w:sz w:val="28"/>
          <w:szCs w:val="28"/>
        </w:rPr>
        <w:t>hỉ đạo lực lượng Công an</w:t>
      </w:r>
      <w:r w:rsidR="00894498">
        <w:rPr>
          <w:spacing w:val="6"/>
          <w:sz w:val="28"/>
          <w:szCs w:val="28"/>
        </w:rPr>
        <w:t>, lực lượng dân quân</w:t>
      </w:r>
      <w:r w:rsidR="005C314D" w:rsidRPr="0066632D">
        <w:rPr>
          <w:spacing w:val="6"/>
          <w:sz w:val="28"/>
          <w:szCs w:val="28"/>
        </w:rPr>
        <w:t xml:space="preserve"> </w:t>
      </w:r>
      <w:r w:rsidR="0041052C" w:rsidRPr="0066632D">
        <w:rPr>
          <w:spacing w:val="6"/>
          <w:sz w:val="28"/>
          <w:szCs w:val="28"/>
        </w:rPr>
        <w:t xml:space="preserve">bố trí </w:t>
      </w:r>
      <w:r w:rsidR="00544235">
        <w:rPr>
          <w:spacing w:val="6"/>
          <w:sz w:val="28"/>
          <w:szCs w:val="28"/>
        </w:rPr>
        <w:t xml:space="preserve">mỗi lực lượng </w:t>
      </w:r>
      <w:r w:rsidR="0066632D" w:rsidRPr="0066632D">
        <w:rPr>
          <w:spacing w:val="6"/>
          <w:sz w:val="28"/>
          <w:szCs w:val="28"/>
        </w:rPr>
        <w:t>0</w:t>
      </w:r>
      <w:r w:rsidR="00894498">
        <w:rPr>
          <w:spacing w:val="6"/>
          <w:sz w:val="28"/>
          <w:szCs w:val="28"/>
        </w:rPr>
        <w:t>2</w:t>
      </w:r>
      <w:r w:rsidR="0066632D" w:rsidRPr="0066632D">
        <w:rPr>
          <w:spacing w:val="6"/>
          <w:sz w:val="28"/>
          <w:szCs w:val="28"/>
        </w:rPr>
        <w:t xml:space="preserve"> </w:t>
      </w:r>
      <w:r w:rsidR="0041052C" w:rsidRPr="0066632D">
        <w:rPr>
          <w:spacing w:val="6"/>
          <w:sz w:val="28"/>
          <w:szCs w:val="28"/>
        </w:rPr>
        <w:t>công an</w:t>
      </w:r>
      <w:r w:rsidR="00544235">
        <w:rPr>
          <w:spacing w:val="6"/>
          <w:sz w:val="28"/>
          <w:szCs w:val="28"/>
        </w:rPr>
        <w:t>, 02 dân quân</w:t>
      </w:r>
      <w:r w:rsidR="009B6E32" w:rsidRPr="0066632D">
        <w:rPr>
          <w:spacing w:val="6"/>
          <w:sz w:val="28"/>
          <w:szCs w:val="28"/>
        </w:rPr>
        <w:t xml:space="preserve"> phục vụ</w:t>
      </w:r>
      <w:r w:rsidR="0041052C" w:rsidRPr="0066632D">
        <w:rPr>
          <w:spacing w:val="6"/>
          <w:sz w:val="28"/>
          <w:szCs w:val="28"/>
        </w:rPr>
        <w:t xml:space="preserve"> điểm tiêm</w:t>
      </w:r>
      <w:r w:rsidR="009B6E32" w:rsidRPr="0066632D">
        <w:rPr>
          <w:spacing w:val="6"/>
          <w:sz w:val="28"/>
          <w:szCs w:val="28"/>
        </w:rPr>
        <w:t>,</w:t>
      </w:r>
      <w:r w:rsidR="005C314D" w:rsidRPr="0066632D">
        <w:rPr>
          <w:spacing w:val="6"/>
          <w:sz w:val="28"/>
          <w:szCs w:val="28"/>
        </w:rPr>
        <w:t xml:space="preserve"> phối hợp đảm bảo công tác </w:t>
      </w:r>
      <w:proofErr w:type="gramStart"/>
      <w:r w:rsidR="005C314D" w:rsidRPr="0066632D">
        <w:rPr>
          <w:spacing w:val="6"/>
          <w:sz w:val="28"/>
          <w:szCs w:val="28"/>
        </w:rPr>
        <w:t>an</w:t>
      </w:r>
      <w:proofErr w:type="gramEnd"/>
      <w:r w:rsidR="005C314D" w:rsidRPr="0066632D">
        <w:rPr>
          <w:spacing w:val="6"/>
          <w:sz w:val="28"/>
          <w:szCs w:val="28"/>
        </w:rPr>
        <w:t xml:space="preserve"> ninh </w:t>
      </w:r>
      <w:r w:rsidR="0041052C" w:rsidRPr="0066632D">
        <w:rPr>
          <w:spacing w:val="6"/>
          <w:sz w:val="28"/>
          <w:szCs w:val="28"/>
        </w:rPr>
        <w:t xml:space="preserve">trật tự; phân luồng, tạo điều kiện thuận lợi cho </w:t>
      </w:r>
      <w:r w:rsidR="00FB6CB8" w:rsidRPr="0066632D">
        <w:rPr>
          <w:spacing w:val="6"/>
          <w:sz w:val="28"/>
          <w:szCs w:val="28"/>
        </w:rPr>
        <w:t>cán bộ y tế và đối tượng</w:t>
      </w:r>
      <w:r w:rsidR="0041052C" w:rsidRPr="0066632D">
        <w:rPr>
          <w:spacing w:val="6"/>
          <w:sz w:val="28"/>
          <w:szCs w:val="28"/>
        </w:rPr>
        <w:t xml:space="preserve"> tiêm chủng tại điểm tiêm</w:t>
      </w:r>
      <w:r w:rsidR="0041052C" w:rsidRPr="001056AD">
        <w:rPr>
          <w:spacing w:val="-4"/>
          <w:sz w:val="28"/>
          <w:szCs w:val="28"/>
        </w:rPr>
        <w:t>.</w:t>
      </w:r>
    </w:p>
    <w:p w:rsidR="00E11BCB" w:rsidRDefault="00E11BCB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Bố trí lực lượng trông giữ phương tiện của người dân</w:t>
      </w:r>
      <w:r w:rsidR="002A67CB">
        <w:rPr>
          <w:spacing w:val="-4"/>
          <w:sz w:val="28"/>
          <w:szCs w:val="28"/>
        </w:rPr>
        <w:t xml:space="preserve"> đến tiêm</w:t>
      </w:r>
      <w:r>
        <w:rPr>
          <w:spacing w:val="-4"/>
          <w:sz w:val="28"/>
          <w:szCs w:val="28"/>
        </w:rPr>
        <w:t xml:space="preserve"> tại Trung tâm giáo dục thường xuyên, giáo dục nghề nghiệp.</w:t>
      </w:r>
    </w:p>
    <w:p w:rsidR="00D03925" w:rsidRDefault="00894498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6</w:t>
      </w:r>
      <w:r w:rsidR="005C314D" w:rsidRPr="006452C9">
        <w:rPr>
          <w:rStyle w:val="Strong"/>
          <w:sz w:val="28"/>
          <w:szCs w:val="28"/>
        </w:rPr>
        <w:t xml:space="preserve">. </w:t>
      </w:r>
      <w:r w:rsidR="00D03925">
        <w:rPr>
          <w:rStyle w:val="Strong"/>
          <w:sz w:val="28"/>
          <w:szCs w:val="28"/>
        </w:rPr>
        <w:t>Công chức Văn hóa thông tin, Đài truyền thanh</w:t>
      </w:r>
    </w:p>
    <w:p w:rsidR="003120B4" w:rsidRDefault="003120B4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pacing w:val="-2"/>
          <w:sz w:val="28"/>
          <w:szCs w:val="28"/>
        </w:rPr>
      </w:pPr>
      <w:r w:rsidRPr="006452C9">
        <w:rPr>
          <w:sz w:val="28"/>
          <w:szCs w:val="28"/>
        </w:rPr>
        <w:t xml:space="preserve">Tăng cường thời lượng phát thanh trên hệ thống </w:t>
      </w:r>
      <w:r w:rsidR="009B6E32" w:rsidRPr="006452C9">
        <w:rPr>
          <w:sz w:val="28"/>
          <w:szCs w:val="28"/>
        </w:rPr>
        <w:t>đài</w:t>
      </w:r>
      <w:r w:rsidRPr="006452C9">
        <w:rPr>
          <w:sz w:val="28"/>
          <w:szCs w:val="28"/>
        </w:rPr>
        <w:t xml:space="preserve"> truyền thanh </w:t>
      </w:r>
      <w:r w:rsidR="00D03925">
        <w:rPr>
          <w:sz w:val="28"/>
          <w:szCs w:val="28"/>
        </w:rPr>
        <w:t xml:space="preserve">xã </w:t>
      </w:r>
      <w:r w:rsidRPr="006452C9">
        <w:rPr>
          <w:sz w:val="28"/>
          <w:szCs w:val="28"/>
        </w:rPr>
        <w:t>về kế hoạch tiêm vắc xin</w:t>
      </w:r>
      <w:r w:rsidR="001056AD">
        <w:rPr>
          <w:sz w:val="28"/>
          <w:szCs w:val="28"/>
        </w:rPr>
        <w:t xml:space="preserve"> mũi 2</w:t>
      </w:r>
      <w:r w:rsidRPr="006452C9">
        <w:rPr>
          <w:sz w:val="28"/>
          <w:szCs w:val="28"/>
        </w:rPr>
        <w:t xml:space="preserve">, lợi ích của </w:t>
      </w:r>
      <w:r w:rsidRPr="006452C9">
        <w:rPr>
          <w:spacing w:val="-2"/>
          <w:sz w:val="28"/>
          <w:szCs w:val="28"/>
        </w:rPr>
        <w:t xml:space="preserve">tiêm phòng COVID-19, “vắc xin tốt nhất là </w:t>
      </w:r>
      <w:r w:rsidRPr="006452C9">
        <w:rPr>
          <w:spacing w:val="-2"/>
          <w:sz w:val="28"/>
          <w:szCs w:val="28"/>
        </w:rPr>
        <w:lastRenderedPageBreak/>
        <w:t>vắc xin được tiêm sớm nhất”, các hoạt động trước, trong và sau khi tổ chức tiêm chủng vắc xin phòng COVID-19…</w:t>
      </w:r>
    </w:p>
    <w:p w:rsidR="00337F77" w:rsidRDefault="00D03925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Đài phát thanh xã tăng cường </w:t>
      </w:r>
      <w:r w:rsidR="00337F77" w:rsidRPr="00337F77">
        <w:rPr>
          <w:sz w:val="28"/>
          <w:szCs w:val="28"/>
        </w:rPr>
        <w:t>phát thanh, mời người dân ra ti</w:t>
      </w:r>
      <w:r>
        <w:rPr>
          <w:sz w:val="28"/>
          <w:szCs w:val="28"/>
        </w:rPr>
        <w:t xml:space="preserve">êm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lịch phân bổ từng Thôn </w:t>
      </w:r>
      <w:r w:rsidR="00337F77" w:rsidRPr="00337F77">
        <w:rPr>
          <w:sz w:val="28"/>
          <w:szCs w:val="28"/>
        </w:rPr>
        <w:t>đảm bảo an toàn phòng chống dịch COVID-19.</w:t>
      </w:r>
    </w:p>
    <w:p w:rsidR="00D03925" w:rsidRDefault="00D03925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Đoàn Thanh niên</w:t>
      </w:r>
      <w:r w:rsidR="00D7610A">
        <w:rPr>
          <w:b/>
          <w:sz w:val="28"/>
          <w:szCs w:val="28"/>
        </w:rPr>
        <w:t>, Hội Phụ nữ</w:t>
      </w:r>
    </w:p>
    <w:p w:rsidR="005C40D2" w:rsidRDefault="006272E9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proofErr w:type="gramStart"/>
      <w:r w:rsidRPr="006452C9">
        <w:rPr>
          <w:rStyle w:val="Strong"/>
          <w:b w:val="0"/>
          <w:bCs w:val="0"/>
          <w:sz w:val="28"/>
          <w:szCs w:val="28"/>
        </w:rPr>
        <w:t>-</w:t>
      </w:r>
      <w:r w:rsidR="00534F7F" w:rsidRPr="006452C9">
        <w:rPr>
          <w:rStyle w:val="Strong"/>
          <w:b w:val="0"/>
          <w:bCs w:val="0"/>
          <w:sz w:val="28"/>
          <w:szCs w:val="28"/>
        </w:rPr>
        <w:t xml:space="preserve"> </w:t>
      </w:r>
      <w:r w:rsidR="00D03925">
        <w:rPr>
          <w:rStyle w:val="Strong"/>
          <w:b w:val="0"/>
          <w:bCs w:val="0"/>
          <w:sz w:val="28"/>
          <w:szCs w:val="28"/>
        </w:rPr>
        <w:t xml:space="preserve">Đoàn TNCS Hồ Chí Minh xã </w:t>
      </w:r>
      <w:r w:rsidR="00534F7F" w:rsidRPr="006452C9">
        <w:rPr>
          <w:rStyle w:val="Strong"/>
          <w:b w:val="0"/>
          <w:bCs w:val="0"/>
          <w:sz w:val="28"/>
          <w:szCs w:val="28"/>
        </w:rPr>
        <w:t>c</w:t>
      </w:r>
      <w:r w:rsidRPr="006452C9">
        <w:rPr>
          <w:rStyle w:val="Strong"/>
          <w:b w:val="0"/>
          <w:bCs w:val="0"/>
          <w:sz w:val="28"/>
          <w:szCs w:val="28"/>
        </w:rPr>
        <w:t xml:space="preserve">ử </w:t>
      </w:r>
      <w:r w:rsidR="00D03925">
        <w:rPr>
          <w:rStyle w:val="Strong"/>
          <w:b w:val="0"/>
          <w:bCs w:val="0"/>
          <w:sz w:val="28"/>
          <w:szCs w:val="28"/>
        </w:rPr>
        <w:t>7</w:t>
      </w:r>
      <w:r w:rsidR="00337F77">
        <w:rPr>
          <w:rStyle w:val="Strong"/>
          <w:b w:val="0"/>
          <w:bCs w:val="0"/>
          <w:sz w:val="28"/>
          <w:szCs w:val="28"/>
        </w:rPr>
        <w:t xml:space="preserve"> đoàn viên thanh niên</w:t>
      </w:r>
      <w:r w:rsidR="001F5110">
        <w:rPr>
          <w:rStyle w:val="Strong"/>
          <w:b w:val="0"/>
          <w:bCs w:val="0"/>
          <w:sz w:val="28"/>
          <w:szCs w:val="28"/>
        </w:rPr>
        <w:t>:</w:t>
      </w:r>
      <w:r w:rsidR="00337F77">
        <w:rPr>
          <w:rStyle w:val="Strong"/>
          <w:b w:val="0"/>
          <w:bCs w:val="0"/>
          <w:sz w:val="28"/>
          <w:szCs w:val="28"/>
        </w:rPr>
        <w:t xml:space="preserve"> </w:t>
      </w:r>
      <w:r w:rsidR="001F5110">
        <w:rPr>
          <w:rStyle w:val="Strong"/>
          <w:b w:val="0"/>
          <w:bCs w:val="0"/>
          <w:sz w:val="28"/>
          <w:szCs w:val="28"/>
        </w:rPr>
        <w:t>05</w:t>
      </w:r>
      <w:r w:rsidR="00B92F4F">
        <w:rPr>
          <w:rStyle w:val="Strong"/>
          <w:b w:val="0"/>
          <w:bCs w:val="0"/>
          <w:sz w:val="28"/>
          <w:szCs w:val="28"/>
        </w:rPr>
        <w:t xml:space="preserve"> </w:t>
      </w:r>
      <w:r w:rsidR="00337F77">
        <w:rPr>
          <w:rStyle w:val="Strong"/>
          <w:b w:val="0"/>
          <w:bCs w:val="0"/>
          <w:sz w:val="28"/>
          <w:szCs w:val="28"/>
        </w:rPr>
        <w:t>thường trực tại điểm tiêm</w:t>
      </w:r>
      <w:r w:rsidR="001F5110">
        <w:rPr>
          <w:rStyle w:val="Strong"/>
          <w:b w:val="0"/>
          <w:bCs w:val="0"/>
          <w:sz w:val="28"/>
          <w:szCs w:val="28"/>
        </w:rPr>
        <w:t xml:space="preserve">, </w:t>
      </w:r>
      <w:r w:rsidR="00D03925">
        <w:rPr>
          <w:rStyle w:val="Strong"/>
          <w:b w:val="0"/>
          <w:bCs w:val="0"/>
          <w:sz w:val="28"/>
          <w:szCs w:val="28"/>
        </w:rPr>
        <w:t>02</w:t>
      </w:r>
      <w:r w:rsidR="00337F77">
        <w:rPr>
          <w:rStyle w:val="Strong"/>
          <w:b w:val="0"/>
          <w:bCs w:val="0"/>
          <w:sz w:val="28"/>
          <w:szCs w:val="28"/>
        </w:rPr>
        <w:t xml:space="preserve"> người tham gia nhập liệu</w:t>
      </w:r>
      <w:r w:rsidR="00B92F4F">
        <w:rPr>
          <w:rStyle w:val="Strong"/>
          <w:b w:val="0"/>
          <w:bCs w:val="0"/>
          <w:sz w:val="28"/>
          <w:szCs w:val="28"/>
        </w:rPr>
        <w:t>.</w:t>
      </w:r>
      <w:proofErr w:type="gramEnd"/>
    </w:p>
    <w:p w:rsidR="00D7610A" w:rsidRPr="001F5110" w:rsidRDefault="00D7610A" w:rsidP="00D7610A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rStyle w:val="Strong"/>
          <w:b w:val="0"/>
          <w:bCs w:val="0"/>
          <w:i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- </w:t>
      </w:r>
      <w:r>
        <w:rPr>
          <w:rStyle w:val="Strong"/>
          <w:b w:val="0"/>
          <w:bCs w:val="0"/>
          <w:sz w:val="28"/>
          <w:szCs w:val="28"/>
        </w:rPr>
        <w:t xml:space="preserve">Hội phụ nữ xã </w:t>
      </w:r>
      <w:r w:rsidRPr="006452C9">
        <w:rPr>
          <w:rStyle w:val="Strong"/>
          <w:b w:val="0"/>
          <w:bCs w:val="0"/>
          <w:sz w:val="28"/>
          <w:szCs w:val="28"/>
        </w:rPr>
        <w:t xml:space="preserve">cử </w:t>
      </w:r>
      <w:r>
        <w:rPr>
          <w:rStyle w:val="Strong"/>
          <w:b w:val="0"/>
          <w:bCs w:val="0"/>
          <w:sz w:val="28"/>
          <w:szCs w:val="28"/>
        </w:rPr>
        <w:t>3 Hội viên thường trực tại điểm tiêm.</w:t>
      </w:r>
    </w:p>
    <w:p w:rsidR="006272E9" w:rsidRDefault="00534F7F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6452C9">
        <w:rPr>
          <w:rStyle w:val="Strong"/>
          <w:b w:val="0"/>
          <w:bCs w:val="0"/>
          <w:sz w:val="28"/>
          <w:szCs w:val="28"/>
        </w:rPr>
        <w:t xml:space="preserve">- Phân công </w:t>
      </w:r>
      <w:r w:rsidR="00F754A8">
        <w:rPr>
          <w:rStyle w:val="Strong"/>
          <w:b w:val="0"/>
          <w:bCs w:val="0"/>
          <w:sz w:val="28"/>
          <w:szCs w:val="28"/>
        </w:rPr>
        <w:t xml:space="preserve">cụ thể cán bộ </w:t>
      </w:r>
      <w:r w:rsidRPr="006452C9">
        <w:rPr>
          <w:rStyle w:val="Strong"/>
          <w:b w:val="0"/>
          <w:bCs w:val="0"/>
          <w:sz w:val="28"/>
          <w:szCs w:val="28"/>
        </w:rPr>
        <w:t>hỗ trợ công tác tổ chức,</w:t>
      </w:r>
      <w:r w:rsidR="009E737D" w:rsidRPr="006452C9">
        <w:rPr>
          <w:rStyle w:val="Strong"/>
          <w:b w:val="0"/>
          <w:bCs w:val="0"/>
          <w:sz w:val="28"/>
          <w:szCs w:val="28"/>
        </w:rPr>
        <w:t xml:space="preserve"> phân luồng,</w:t>
      </w:r>
      <w:r w:rsidRPr="006452C9">
        <w:rPr>
          <w:rStyle w:val="Strong"/>
          <w:b w:val="0"/>
          <w:bCs w:val="0"/>
          <w:sz w:val="28"/>
          <w:szCs w:val="28"/>
        </w:rPr>
        <w:t xml:space="preserve"> hướng dẫn</w:t>
      </w:r>
      <w:r w:rsidR="009E737D" w:rsidRPr="006452C9">
        <w:rPr>
          <w:rStyle w:val="Strong"/>
          <w:b w:val="0"/>
          <w:bCs w:val="0"/>
          <w:sz w:val="28"/>
          <w:szCs w:val="28"/>
        </w:rPr>
        <w:t xml:space="preserve"> người dân tiêm chủng;</w:t>
      </w:r>
      <w:r w:rsidRPr="006452C9">
        <w:rPr>
          <w:rStyle w:val="Strong"/>
          <w:b w:val="0"/>
          <w:bCs w:val="0"/>
          <w:sz w:val="28"/>
          <w:szCs w:val="28"/>
        </w:rPr>
        <w:t xml:space="preserve"> nhập liệu </w:t>
      </w:r>
      <w:proofErr w:type="gramStart"/>
      <w:r w:rsidRPr="006452C9">
        <w:rPr>
          <w:rStyle w:val="Strong"/>
          <w:b w:val="0"/>
          <w:bCs w:val="0"/>
          <w:sz w:val="28"/>
          <w:szCs w:val="28"/>
        </w:rPr>
        <w:t>theo</w:t>
      </w:r>
      <w:proofErr w:type="gramEnd"/>
      <w:r w:rsidRPr="006452C9">
        <w:rPr>
          <w:rStyle w:val="Strong"/>
          <w:b w:val="0"/>
          <w:bCs w:val="0"/>
          <w:sz w:val="28"/>
          <w:szCs w:val="28"/>
        </w:rPr>
        <w:t xml:space="preserve"> hướng dẫn của ngành y tế; bảo đảm giãn cách; giám sát tập trung đông người.</w:t>
      </w:r>
    </w:p>
    <w:p w:rsidR="000F7DB9" w:rsidRPr="006452C9" w:rsidRDefault="00D16FFE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rStyle w:val="Strong"/>
          <w:bCs w:val="0"/>
          <w:sz w:val="28"/>
          <w:szCs w:val="28"/>
        </w:rPr>
      </w:pPr>
      <w:r>
        <w:rPr>
          <w:rStyle w:val="Strong"/>
          <w:sz w:val="28"/>
          <w:szCs w:val="28"/>
        </w:rPr>
        <w:t>8</w:t>
      </w:r>
      <w:r w:rsidR="006272E9" w:rsidRPr="006452C9">
        <w:rPr>
          <w:rStyle w:val="Strong"/>
          <w:sz w:val="28"/>
          <w:szCs w:val="28"/>
        </w:rPr>
        <w:t xml:space="preserve">. </w:t>
      </w:r>
      <w:r w:rsidR="000F7DB9" w:rsidRPr="006452C9">
        <w:rPr>
          <w:rStyle w:val="Strong"/>
          <w:sz w:val="28"/>
          <w:szCs w:val="28"/>
        </w:rPr>
        <w:t>Đề nghị Ủy ban Mặt tr</w:t>
      </w:r>
      <w:r>
        <w:rPr>
          <w:rStyle w:val="Strong"/>
          <w:sz w:val="28"/>
          <w:szCs w:val="28"/>
        </w:rPr>
        <w:t>ận Tổ quốc và các đoàn thể xã</w:t>
      </w:r>
    </w:p>
    <w:p w:rsidR="000F7DB9" w:rsidRPr="006452C9" w:rsidRDefault="000F7DB9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z w:val="28"/>
          <w:szCs w:val="28"/>
        </w:rPr>
      </w:pPr>
      <w:proofErr w:type="gramStart"/>
      <w:r w:rsidRPr="006452C9">
        <w:rPr>
          <w:sz w:val="28"/>
          <w:szCs w:val="28"/>
        </w:rPr>
        <w:t xml:space="preserve">Đẩy mạnh công tác tuyên truyền, vận động nhân dân thực hiện nghiêm các quy định giãn cách xã hội; huy động </w:t>
      </w:r>
      <w:r w:rsidR="00D16FFE">
        <w:rPr>
          <w:sz w:val="28"/>
          <w:szCs w:val="28"/>
        </w:rPr>
        <w:t>hội viên</w:t>
      </w:r>
      <w:r w:rsidRPr="006452C9">
        <w:rPr>
          <w:sz w:val="28"/>
          <w:szCs w:val="28"/>
        </w:rPr>
        <w:t xml:space="preserve"> và nhân dân tích cực tham gia công tá</w:t>
      </w:r>
      <w:r w:rsidR="00406A86">
        <w:rPr>
          <w:sz w:val="28"/>
          <w:szCs w:val="28"/>
        </w:rPr>
        <w:t>c tiêm chủng đảm bảo hoàn thành sớm tiến độ đề ra</w:t>
      </w:r>
      <w:r w:rsidRPr="006452C9">
        <w:rPr>
          <w:sz w:val="28"/>
          <w:szCs w:val="28"/>
        </w:rPr>
        <w:t>.</w:t>
      </w:r>
      <w:proofErr w:type="gramEnd"/>
    </w:p>
    <w:p w:rsidR="00D16FFE" w:rsidRDefault="003047C0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Các thôn</w:t>
      </w:r>
    </w:p>
    <w:p w:rsidR="003047C0" w:rsidRDefault="00CE5627" w:rsidP="003047C0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762" w:rsidRPr="006452C9">
        <w:rPr>
          <w:sz w:val="28"/>
          <w:szCs w:val="28"/>
        </w:rPr>
        <w:t xml:space="preserve">Huy động </w:t>
      </w:r>
      <w:r>
        <w:rPr>
          <w:sz w:val="28"/>
          <w:szCs w:val="28"/>
        </w:rPr>
        <w:t xml:space="preserve">sự tham gia vào cuộc của tất cả </w:t>
      </w:r>
      <w:r w:rsidR="003047C0">
        <w:rPr>
          <w:sz w:val="28"/>
          <w:szCs w:val="28"/>
        </w:rPr>
        <w:t xml:space="preserve">các Chi hội, đoàn thể, tổ trưởng, tổ phó liên gia của thôn </w:t>
      </w:r>
      <w:r>
        <w:rPr>
          <w:sz w:val="28"/>
          <w:szCs w:val="28"/>
        </w:rPr>
        <w:t>t</w:t>
      </w:r>
      <w:r w:rsidR="00A04762" w:rsidRPr="006452C9">
        <w:rPr>
          <w:sz w:val="28"/>
          <w:szCs w:val="28"/>
        </w:rPr>
        <w:t>uyên truyền, vận động người dân đi tiêm chủng</w:t>
      </w:r>
      <w:r>
        <w:rPr>
          <w:sz w:val="28"/>
          <w:szCs w:val="28"/>
        </w:rPr>
        <w:t xml:space="preserve"> đúng thời gian</w:t>
      </w:r>
      <w:r w:rsidR="00150AEC">
        <w:rPr>
          <w:sz w:val="28"/>
          <w:szCs w:val="28"/>
        </w:rPr>
        <w:t xml:space="preserve"> quy định</w:t>
      </w:r>
      <w:r w:rsidR="003047C0">
        <w:rPr>
          <w:sz w:val="28"/>
          <w:szCs w:val="28"/>
        </w:rPr>
        <w:t xml:space="preserve">; </w:t>
      </w:r>
      <w:r w:rsidR="003047C0">
        <w:rPr>
          <w:spacing w:val="-2"/>
          <w:sz w:val="28"/>
          <w:szCs w:val="28"/>
        </w:rPr>
        <w:t>hướng dẫn người dân thực hiện kê khai, khai báo y tế trước khi đến điểm tiêm và mang theo giấy xác nhận tiêm chủng mũi 1 đảm bảo đẩy nhanh tiến độ và người dân không phải chờ đợi.</w:t>
      </w:r>
    </w:p>
    <w:p w:rsidR="00BE0868" w:rsidRDefault="00150AEC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7C0">
        <w:rPr>
          <w:sz w:val="28"/>
          <w:szCs w:val="28"/>
        </w:rPr>
        <w:t>Phối hợp Trạm y tế p</w:t>
      </w:r>
      <w:r w:rsidR="00CE5627">
        <w:rPr>
          <w:sz w:val="28"/>
          <w:szCs w:val="28"/>
        </w:rPr>
        <w:t>hát huy tối đa năng lực tiêm chủng. Không giới hạn số lượng người tiêm trong mỗi buổi tiêm chủng, đẩy nhanh tiến độ,</w:t>
      </w:r>
      <w:r w:rsidR="00A04762">
        <w:rPr>
          <w:sz w:val="28"/>
          <w:szCs w:val="28"/>
        </w:rPr>
        <w:t xml:space="preserve"> hoàn thành </w:t>
      </w:r>
      <w:r w:rsidR="00CE5627">
        <w:rPr>
          <w:sz w:val="28"/>
          <w:szCs w:val="28"/>
        </w:rPr>
        <w:t>trong thời gian sớm nhất, đả</w:t>
      </w:r>
      <w:r w:rsidR="00BE0868">
        <w:rPr>
          <w:sz w:val="28"/>
          <w:szCs w:val="28"/>
        </w:rPr>
        <w:t xml:space="preserve">m bảo </w:t>
      </w:r>
      <w:proofErr w:type="gramStart"/>
      <w:r w:rsidR="00BE0868">
        <w:rPr>
          <w:sz w:val="28"/>
          <w:szCs w:val="28"/>
        </w:rPr>
        <w:t>an</w:t>
      </w:r>
      <w:proofErr w:type="gramEnd"/>
      <w:r w:rsidR="00BE0868">
        <w:rPr>
          <w:sz w:val="28"/>
          <w:szCs w:val="28"/>
        </w:rPr>
        <w:t xml:space="preserve"> toàn nhất và đạt hiệu quả cao.</w:t>
      </w:r>
    </w:p>
    <w:p w:rsidR="00121888" w:rsidRDefault="00121888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Phối hợp Văn phòng UBND xã, Trạm Y tế chủ động tổng hợp, rà soát các đối tượng chưa tiêm đủ 2 mũi, chưa tiêm mũi 1 có nhu cầu tiêm tại địa phương để đăng ký đề nghị Trung tâm Y tế phân bổ thêm văc xin.</w:t>
      </w:r>
    </w:p>
    <w:p w:rsidR="00474CE2" w:rsidRDefault="006272E9" w:rsidP="00332C01">
      <w:pPr>
        <w:pStyle w:val="NormalWeb"/>
        <w:shd w:val="clear" w:color="auto" w:fill="FFFFFF"/>
        <w:spacing w:before="60" w:beforeAutospacing="0" w:after="0" w:afterAutospacing="0" w:line="252" w:lineRule="auto"/>
        <w:ind w:firstLine="720"/>
        <w:jc w:val="both"/>
        <w:rPr>
          <w:sz w:val="28"/>
          <w:szCs w:val="28"/>
        </w:rPr>
      </w:pPr>
      <w:r w:rsidRPr="006452C9">
        <w:rPr>
          <w:sz w:val="28"/>
          <w:szCs w:val="28"/>
        </w:rPr>
        <w:t>Trên đây là kế hoạch triển khai</w:t>
      </w:r>
      <w:r w:rsidR="003159BC" w:rsidRPr="006452C9">
        <w:rPr>
          <w:sz w:val="28"/>
          <w:szCs w:val="28"/>
        </w:rPr>
        <w:t xml:space="preserve"> </w:t>
      </w:r>
      <w:r w:rsidR="00474CE2">
        <w:rPr>
          <w:sz w:val="28"/>
          <w:szCs w:val="28"/>
        </w:rPr>
        <w:t xml:space="preserve">chiến dịch </w:t>
      </w:r>
      <w:r w:rsidRPr="006452C9">
        <w:rPr>
          <w:sz w:val="28"/>
          <w:szCs w:val="28"/>
        </w:rPr>
        <w:t xml:space="preserve">tiêm chủng vắc xin phòng </w:t>
      </w:r>
      <w:r w:rsidR="000F205C" w:rsidRPr="006452C9">
        <w:rPr>
          <w:sz w:val="28"/>
          <w:szCs w:val="28"/>
        </w:rPr>
        <w:t>COVID-19</w:t>
      </w:r>
      <w:r w:rsidR="00406A86">
        <w:rPr>
          <w:sz w:val="28"/>
          <w:szCs w:val="28"/>
        </w:rPr>
        <w:t xml:space="preserve"> mũi 2</w:t>
      </w:r>
      <w:r w:rsidRPr="006452C9">
        <w:rPr>
          <w:sz w:val="28"/>
          <w:szCs w:val="28"/>
        </w:rPr>
        <w:t xml:space="preserve"> trên địa bàn</w:t>
      </w:r>
      <w:r w:rsidR="00121888">
        <w:rPr>
          <w:sz w:val="28"/>
          <w:szCs w:val="28"/>
        </w:rPr>
        <w:t xml:space="preserve"> xã Dương Hà</w:t>
      </w:r>
      <w:r w:rsidRPr="006452C9">
        <w:rPr>
          <w:sz w:val="28"/>
          <w:szCs w:val="28"/>
        </w:rPr>
        <w:t xml:space="preserve">, UBND </w:t>
      </w:r>
      <w:r w:rsidR="00121888">
        <w:rPr>
          <w:sz w:val="28"/>
          <w:szCs w:val="28"/>
        </w:rPr>
        <w:t xml:space="preserve">xã </w:t>
      </w:r>
      <w:r w:rsidRPr="006452C9">
        <w:rPr>
          <w:sz w:val="28"/>
          <w:szCs w:val="28"/>
        </w:rPr>
        <w:t xml:space="preserve">yêu cầu các ban, ngành, đoàn thể, </w:t>
      </w:r>
      <w:r w:rsidR="003159BC" w:rsidRPr="006452C9">
        <w:rPr>
          <w:sz w:val="28"/>
          <w:szCs w:val="28"/>
        </w:rPr>
        <w:t>các đơn vị</w:t>
      </w:r>
      <w:r w:rsidR="00121888">
        <w:rPr>
          <w:sz w:val="28"/>
          <w:szCs w:val="28"/>
        </w:rPr>
        <w:t>, cá nhân</w:t>
      </w:r>
      <w:r w:rsidR="003159BC" w:rsidRPr="006452C9">
        <w:rPr>
          <w:sz w:val="28"/>
          <w:szCs w:val="28"/>
        </w:rPr>
        <w:t xml:space="preserve"> liên </w:t>
      </w:r>
      <w:r w:rsidR="00121888">
        <w:rPr>
          <w:sz w:val="28"/>
          <w:szCs w:val="28"/>
        </w:rPr>
        <w:t xml:space="preserve">quan </w:t>
      </w:r>
      <w:r w:rsidR="003159BC" w:rsidRPr="006452C9">
        <w:rPr>
          <w:sz w:val="28"/>
          <w:szCs w:val="28"/>
        </w:rPr>
        <w:t>nghiêm túc</w:t>
      </w:r>
      <w:r w:rsidRPr="006452C9">
        <w:rPr>
          <w:sz w:val="28"/>
          <w:szCs w:val="28"/>
        </w:rPr>
        <w:t xml:space="preserve"> triển khai</w:t>
      </w:r>
      <w:r w:rsidR="003159BC" w:rsidRPr="006452C9">
        <w:rPr>
          <w:sz w:val="28"/>
          <w:szCs w:val="28"/>
        </w:rPr>
        <w:t>,</w:t>
      </w:r>
      <w:r w:rsidRPr="006452C9">
        <w:rPr>
          <w:sz w:val="28"/>
          <w:szCs w:val="28"/>
        </w:rPr>
        <w:t xml:space="preserve"> thực hiện.</w:t>
      </w:r>
      <w:r w:rsidR="003159BC" w:rsidRPr="006452C9">
        <w:rPr>
          <w:sz w:val="28"/>
          <w:szCs w:val="28"/>
        </w:rPr>
        <w:t>/.</w:t>
      </w:r>
    </w:p>
    <w:p w:rsidR="00454777" w:rsidRDefault="00454777" w:rsidP="003F4AFB">
      <w:pPr>
        <w:pStyle w:val="NormalWeb"/>
        <w:shd w:val="clear" w:color="auto" w:fill="FFFFFF"/>
        <w:spacing w:before="0" w:beforeAutospacing="0" w:after="0" w:afterAutospacing="0" w:line="25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677"/>
      </w:tblGrid>
      <w:tr w:rsidR="00454777" w:rsidRPr="006452C9" w:rsidTr="00454777">
        <w:trPr>
          <w:trHeight w:val="2755"/>
        </w:trPr>
        <w:tc>
          <w:tcPr>
            <w:tcW w:w="4503" w:type="dxa"/>
          </w:tcPr>
          <w:p w:rsidR="00454777" w:rsidRPr="006452C9" w:rsidRDefault="00454777" w:rsidP="00A608DA">
            <w:pPr>
              <w:spacing w:after="0" w:line="25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6452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</w:t>
            </w:r>
            <w:r w:rsidRPr="006452C9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:</w:t>
            </w:r>
          </w:p>
          <w:p w:rsidR="00454777" w:rsidRPr="006452C9" w:rsidRDefault="00454777" w:rsidP="00A608DA">
            <w:pPr>
              <w:spacing w:after="0" w:line="250" w:lineRule="auto"/>
              <w:jc w:val="both"/>
              <w:rPr>
                <w:rFonts w:ascii="Times New Roman" w:hAnsi="Times New Roman" w:cs="Times New Roman"/>
              </w:rPr>
            </w:pPr>
            <w:r w:rsidRPr="006452C9">
              <w:rPr>
                <w:rFonts w:ascii="Times New Roman" w:hAnsi="Times New Roman" w:cs="Times New Roman"/>
                <w:lang w:val="vi-VN"/>
              </w:rPr>
              <w:t>- Như trên;</w:t>
            </w:r>
          </w:p>
          <w:p w:rsidR="00454777" w:rsidRPr="006452C9" w:rsidRDefault="00454777" w:rsidP="00A608DA">
            <w:pPr>
              <w:spacing w:after="0" w:line="250" w:lineRule="auto"/>
              <w:jc w:val="both"/>
              <w:rPr>
                <w:rFonts w:ascii="Times New Roman" w:hAnsi="Times New Roman" w:cs="Times New Roman"/>
              </w:rPr>
            </w:pPr>
            <w:r w:rsidRPr="006452C9">
              <w:rPr>
                <w:rFonts w:ascii="Times New Roman" w:hAnsi="Times New Roman" w:cs="Times New Roman"/>
              </w:rPr>
              <w:t xml:space="preserve">- UBND </w:t>
            </w:r>
            <w:r w:rsidR="00121888">
              <w:rPr>
                <w:rFonts w:ascii="Times New Roman" w:hAnsi="Times New Roman" w:cs="Times New Roman"/>
              </w:rPr>
              <w:t>huyện Gia Lâm;</w:t>
            </w:r>
          </w:p>
          <w:p w:rsidR="00454777" w:rsidRPr="006452C9" w:rsidRDefault="00454777" w:rsidP="00A608DA">
            <w:pPr>
              <w:spacing w:after="0" w:line="25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6452C9">
              <w:rPr>
                <w:rFonts w:ascii="Times New Roman" w:hAnsi="Times New Roman" w:cs="Times New Roman"/>
                <w:lang w:val="vi-VN"/>
              </w:rPr>
              <w:t>-</w:t>
            </w:r>
            <w:r w:rsidRPr="006452C9">
              <w:rPr>
                <w:rFonts w:ascii="Times New Roman" w:hAnsi="Times New Roman" w:cs="Times New Roman"/>
              </w:rPr>
              <w:t xml:space="preserve"> Sở Chỉ huy</w:t>
            </w:r>
            <w:r>
              <w:rPr>
                <w:rFonts w:ascii="Times New Roman" w:hAnsi="Times New Roman" w:cs="Times New Roman"/>
              </w:rPr>
              <w:t>,</w:t>
            </w:r>
            <w:r w:rsidRPr="006452C9">
              <w:rPr>
                <w:rFonts w:ascii="Times New Roman" w:hAnsi="Times New Roman" w:cs="Times New Roman"/>
                <w:lang w:val="vi-VN"/>
              </w:rPr>
              <w:t xml:space="preserve"> BCĐ </w:t>
            </w:r>
            <w:r>
              <w:rPr>
                <w:rFonts w:ascii="Times New Roman" w:hAnsi="Times New Roman" w:cs="Times New Roman"/>
              </w:rPr>
              <w:t>PCD</w:t>
            </w:r>
            <w:r w:rsidRPr="006452C9">
              <w:rPr>
                <w:rFonts w:ascii="Times New Roman" w:hAnsi="Times New Roman" w:cs="Times New Roman"/>
                <w:lang w:val="vi-VN"/>
              </w:rPr>
              <w:t xml:space="preserve"> COVID-19</w:t>
            </w:r>
            <w:r w:rsidR="00121888">
              <w:rPr>
                <w:rFonts w:ascii="Times New Roman" w:hAnsi="Times New Roman" w:cs="Times New Roman"/>
                <w:lang w:val="pt-BR"/>
              </w:rPr>
              <w:t xml:space="preserve"> huyện</w:t>
            </w:r>
            <w:r w:rsidRPr="006452C9">
              <w:rPr>
                <w:rFonts w:ascii="Times New Roman" w:hAnsi="Times New Roman" w:cs="Times New Roman"/>
                <w:lang w:val="vi-VN"/>
              </w:rPr>
              <w:t>;</w:t>
            </w:r>
          </w:p>
          <w:p w:rsidR="00121888" w:rsidRDefault="00121888" w:rsidP="00A608DA">
            <w:pPr>
              <w:spacing w:after="0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ĐU, HĐND xã;</w:t>
            </w:r>
          </w:p>
          <w:p w:rsidR="00454777" w:rsidRDefault="00454777" w:rsidP="00A608DA">
            <w:pPr>
              <w:spacing w:after="0" w:line="250" w:lineRule="auto"/>
              <w:rPr>
                <w:rFonts w:ascii="Times New Roman" w:hAnsi="Times New Roman" w:cs="Times New Roman"/>
              </w:rPr>
            </w:pPr>
            <w:r w:rsidRPr="006452C9">
              <w:rPr>
                <w:rFonts w:ascii="Times New Roman" w:hAnsi="Times New Roman" w:cs="Times New Roman"/>
              </w:rPr>
              <w:t>- Các ban, ngành, đoàn thể</w:t>
            </w:r>
            <w:r w:rsidR="00121888">
              <w:rPr>
                <w:rFonts w:ascii="Times New Roman" w:hAnsi="Times New Roman" w:cs="Times New Roman"/>
              </w:rPr>
              <w:t xml:space="preserve"> xã</w:t>
            </w:r>
            <w:r w:rsidRPr="006452C9">
              <w:rPr>
                <w:rFonts w:ascii="Times New Roman" w:hAnsi="Times New Roman" w:cs="Times New Roman"/>
              </w:rPr>
              <w:t>;</w:t>
            </w:r>
          </w:p>
          <w:p w:rsidR="00454777" w:rsidRPr="006452C9" w:rsidRDefault="00454777" w:rsidP="00A608DA">
            <w:pPr>
              <w:spacing w:after="0" w:line="250" w:lineRule="auto"/>
              <w:rPr>
                <w:rFonts w:ascii="Times New Roman" w:hAnsi="Times New Roman" w:cs="Times New Roman"/>
              </w:rPr>
            </w:pPr>
            <w:r w:rsidRPr="006452C9">
              <w:rPr>
                <w:rFonts w:ascii="Times New Roman" w:hAnsi="Times New Roman" w:cs="Times New Roman"/>
              </w:rPr>
              <w:t xml:space="preserve">- </w:t>
            </w:r>
            <w:r w:rsidR="00121888">
              <w:rPr>
                <w:rFonts w:ascii="Times New Roman" w:hAnsi="Times New Roman" w:cs="Times New Roman"/>
              </w:rPr>
              <w:t>Các thôn;</w:t>
            </w:r>
          </w:p>
          <w:p w:rsidR="00454777" w:rsidRPr="00121888" w:rsidRDefault="00454777" w:rsidP="00121888">
            <w:pPr>
              <w:spacing w:after="0" w:line="25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52C9">
              <w:rPr>
                <w:rFonts w:ascii="Times New Roman" w:hAnsi="Times New Roman" w:cs="Times New Roman"/>
                <w:lang w:val="vi-VN"/>
              </w:rPr>
              <w:t>- Lưu: VT</w:t>
            </w:r>
            <w:r w:rsidR="001218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7" w:type="dxa"/>
          </w:tcPr>
          <w:p w:rsidR="00454777" w:rsidRPr="006452C9" w:rsidRDefault="00454777" w:rsidP="00A608DA">
            <w:pPr>
              <w:tabs>
                <w:tab w:val="left" w:pos="720"/>
              </w:tabs>
              <w:spacing w:after="0" w:line="25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</w:pPr>
            <w:r w:rsidRPr="006452C9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>TM. ỦY BAN NHÂN DÂN</w:t>
            </w:r>
          </w:p>
          <w:p w:rsidR="00454777" w:rsidRDefault="00454777" w:rsidP="00A608DA">
            <w:pPr>
              <w:tabs>
                <w:tab w:val="left" w:pos="720"/>
              </w:tabs>
              <w:spacing w:after="0" w:line="25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K.T</w:t>
            </w:r>
            <w:r w:rsidRPr="006452C9">
              <w:rPr>
                <w:rFonts w:ascii="Times New Roman" w:hAnsi="Times New Roman" w:cs="Times New Roman"/>
                <w:b/>
                <w:sz w:val="26"/>
                <w:lang w:val="vi-VN"/>
              </w:rPr>
              <w:t xml:space="preserve"> CHỦ TỊCH</w:t>
            </w:r>
          </w:p>
          <w:p w:rsidR="00454777" w:rsidRPr="00ED60D6" w:rsidRDefault="00454777" w:rsidP="00A608DA">
            <w:pPr>
              <w:tabs>
                <w:tab w:val="left" w:pos="720"/>
              </w:tabs>
              <w:spacing w:after="0" w:line="25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PHÓ CHỦ TỊCH</w:t>
            </w:r>
          </w:p>
          <w:p w:rsidR="00454777" w:rsidRPr="006452C9" w:rsidRDefault="00454777" w:rsidP="00A608DA">
            <w:pPr>
              <w:tabs>
                <w:tab w:val="left" w:pos="720"/>
              </w:tabs>
              <w:spacing w:after="0" w:line="25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454777" w:rsidRPr="006452C9" w:rsidRDefault="00454777" w:rsidP="00A608DA">
            <w:pPr>
              <w:tabs>
                <w:tab w:val="left" w:pos="720"/>
              </w:tabs>
              <w:spacing w:after="0" w:line="25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454777" w:rsidRPr="006452C9" w:rsidRDefault="00454777" w:rsidP="00A608DA">
            <w:pPr>
              <w:tabs>
                <w:tab w:val="left" w:pos="720"/>
              </w:tabs>
              <w:spacing w:after="0" w:line="25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454777" w:rsidRPr="006452C9" w:rsidRDefault="00454777" w:rsidP="00A608DA">
            <w:pPr>
              <w:tabs>
                <w:tab w:val="left" w:pos="720"/>
              </w:tabs>
              <w:spacing w:after="0" w:line="25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454777" w:rsidRPr="006452C9" w:rsidRDefault="00454777" w:rsidP="00A608DA">
            <w:pPr>
              <w:tabs>
                <w:tab w:val="left" w:pos="720"/>
              </w:tabs>
              <w:spacing w:after="0" w:line="250" w:lineRule="auto"/>
              <w:jc w:val="center"/>
              <w:rPr>
                <w:rFonts w:ascii="Times New Roman" w:hAnsi="Times New Roman" w:cs="Times New Roman"/>
                <w:b/>
                <w:sz w:val="26"/>
                <w:lang w:val="vi-VN"/>
              </w:rPr>
            </w:pPr>
          </w:p>
          <w:p w:rsidR="00454777" w:rsidRPr="006452C9" w:rsidRDefault="00454777" w:rsidP="00121888">
            <w:pPr>
              <w:spacing w:after="0" w:line="25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Nguyễn </w:t>
            </w:r>
            <w:r w:rsidR="00121888">
              <w:rPr>
                <w:rFonts w:ascii="Times New Roman" w:hAnsi="Times New Roman" w:cs="Times New Roman"/>
                <w:b/>
                <w:sz w:val="28"/>
                <w:szCs w:val="28"/>
              </w:rPr>
              <w:t>Thanh Tú</w:t>
            </w:r>
          </w:p>
        </w:tc>
      </w:tr>
    </w:tbl>
    <w:p w:rsidR="00454777" w:rsidRDefault="0045477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454777" w:rsidRDefault="00454777" w:rsidP="003F4AFB">
      <w:pPr>
        <w:pStyle w:val="NormalWeb"/>
        <w:shd w:val="clear" w:color="auto" w:fill="FFFFFF"/>
        <w:spacing w:before="0" w:beforeAutospacing="0" w:after="0" w:afterAutospacing="0" w:line="252" w:lineRule="auto"/>
        <w:ind w:firstLine="720"/>
        <w:jc w:val="both"/>
        <w:rPr>
          <w:sz w:val="28"/>
          <w:szCs w:val="28"/>
        </w:rPr>
      </w:pPr>
    </w:p>
    <w:p w:rsidR="00474CE2" w:rsidRDefault="00474CE2" w:rsidP="003F4AFB">
      <w:pPr>
        <w:pStyle w:val="NormalWeb"/>
        <w:shd w:val="clear" w:color="auto" w:fill="FFFFFF"/>
        <w:spacing w:before="0" w:beforeAutospacing="0" w:after="0" w:afterAutospacing="0" w:line="252" w:lineRule="auto"/>
        <w:ind w:firstLine="720"/>
        <w:jc w:val="both"/>
        <w:rPr>
          <w:sz w:val="28"/>
          <w:szCs w:val="28"/>
        </w:rPr>
      </w:pPr>
    </w:p>
    <w:p w:rsidR="00B34422" w:rsidRPr="006452C9" w:rsidRDefault="00B34422" w:rsidP="0011642F">
      <w:pPr>
        <w:pStyle w:val="NormalWeb"/>
        <w:shd w:val="clear" w:color="auto" w:fill="FFFFFF"/>
        <w:spacing w:before="60" w:beforeAutospacing="0" w:after="60" w:afterAutospacing="0" w:line="251" w:lineRule="auto"/>
        <w:ind w:firstLine="720"/>
        <w:jc w:val="both"/>
        <w:rPr>
          <w:sz w:val="28"/>
          <w:szCs w:val="28"/>
        </w:rPr>
      </w:pPr>
    </w:p>
    <w:sectPr w:rsidR="00B34422" w:rsidRPr="006452C9" w:rsidSect="00A315BD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783"/>
    <w:multiLevelType w:val="hybridMultilevel"/>
    <w:tmpl w:val="7750D4AE"/>
    <w:lvl w:ilvl="0" w:tplc="8E4C76C8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96935"/>
    <w:multiLevelType w:val="hybridMultilevel"/>
    <w:tmpl w:val="D4F08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031FC"/>
    <w:multiLevelType w:val="multilevel"/>
    <w:tmpl w:val="B0CE3C5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2677B"/>
    <w:multiLevelType w:val="multilevel"/>
    <w:tmpl w:val="71A082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E337D7"/>
    <w:multiLevelType w:val="multilevel"/>
    <w:tmpl w:val="FA7AC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7030A6"/>
    <w:multiLevelType w:val="hybridMultilevel"/>
    <w:tmpl w:val="ECEE0F90"/>
    <w:lvl w:ilvl="0" w:tplc="FBB87D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32BBE"/>
    <w:multiLevelType w:val="multilevel"/>
    <w:tmpl w:val="6F187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116591"/>
    <w:multiLevelType w:val="hybridMultilevel"/>
    <w:tmpl w:val="60A056C2"/>
    <w:lvl w:ilvl="0" w:tplc="DC344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740E7"/>
    <w:multiLevelType w:val="hybridMultilevel"/>
    <w:tmpl w:val="708AD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31AFB"/>
    <w:multiLevelType w:val="multilevel"/>
    <w:tmpl w:val="8D380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B20E21"/>
    <w:multiLevelType w:val="hybridMultilevel"/>
    <w:tmpl w:val="69AC8684"/>
    <w:lvl w:ilvl="0" w:tplc="5E5A276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453438"/>
    <w:multiLevelType w:val="multilevel"/>
    <w:tmpl w:val="2A9E5A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3F2C54"/>
    <w:multiLevelType w:val="multilevel"/>
    <w:tmpl w:val="9CEEC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04"/>
    <w:rsid w:val="00013C48"/>
    <w:rsid w:val="00023F62"/>
    <w:rsid w:val="00030390"/>
    <w:rsid w:val="00035EF3"/>
    <w:rsid w:val="00040CA9"/>
    <w:rsid w:val="0004676A"/>
    <w:rsid w:val="00046F37"/>
    <w:rsid w:val="00055BB3"/>
    <w:rsid w:val="000565F2"/>
    <w:rsid w:val="000660A5"/>
    <w:rsid w:val="00080F15"/>
    <w:rsid w:val="00085EDC"/>
    <w:rsid w:val="00093A72"/>
    <w:rsid w:val="000B4D32"/>
    <w:rsid w:val="000B77BD"/>
    <w:rsid w:val="000C5780"/>
    <w:rsid w:val="000C773D"/>
    <w:rsid w:val="000D095C"/>
    <w:rsid w:val="000D4B9C"/>
    <w:rsid w:val="000F205C"/>
    <w:rsid w:val="000F3D99"/>
    <w:rsid w:val="000F7DB9"/>
    <w:rsid w:val="00100389"/>
    <w:rsid w:val="0010464A"/>
    <w:rsid w:val="001056AD"/>
    <w:rsid w:val="00110167"/>
    <w:rsid w:val="00114DC7"/>
    <w:rsid w:val="0011642F"/>
    <w:rsid w:val="00120CF7"/>
    <w:rsid w:val="0012172B"/>
    <w:rsid w:val="00121888"/>
    <w:rsid w:val="001226C4"/>
    <w:rsid w:val="001412FE"/>
    <w:rsid w:val="00143CD0"/>
    <w:rsid w:val="00144259"/>
    <w:rsid w:val="00144404"/>
    <w:rsid w:val="00150AEC"/>
    <w:rsid w:val="0015462D"/>
    <w:rsid w:val="0015720A"/>
    <w:rsid w:val="00172944"/>
    <w:rsid w:val="00187551"/>
    <w:rsid w:val="00192023"/>
    <w:rsid w:val="00194F91"/>
    <w:rsid w:val="00195C88"/>
    <w:rsid w:val="001A1624"/>
    <w:rsid w:val="001A3364"/>
    <w:rsid w:val="001B2D80"/>
    <w:rsid w:val="001C13DD"/>
    <w:rsid w:val="001C2202"/>
    <w:rsid w:val="001C6472"/>
    <w:rsid w:val="001C64A0"/>
    <w:rsid w:val="001D1461"/>
    <w:rsid w:val="001D33CE"/>
    <w:rsid w:val="001D38EA"/>
    <w:rsid w:val="001F5110"/>
    <w:rsid w:val="002017D1"/>
    <w:rsid w:val="002048E5"/>
    <w:rsid w:val="00206857"/>
    <w:rsid w:val="00207D1A"/>
    <w:rsid w:val="00210CC9"/>
    <w:rsid w:val="002126E3"/>
    <w:rsid w:val="0021291D"/>
    <w:rsid w:val="00213887"/>
    <w:rsid w:val="002210BE"/>
    <w:rsid w:val="00221E9C"/>
    <w:rsid w:val="002351B9"/>
    <w:rsid w:val="00236FCD"/>
    <w:rsid w:val="00237255"/>
    <w:rsid w:val="00240203"/>
    <w:rsid w:val="002451C7"/>
    <w:rsid w:val="00247252"/>
    <w:rsid w:val="00252649"/>
    <w:rsid w:val="002562C4"/>
    <w:rsid w:val="00264AD7"/>
    <w:rsid w:val="0026652E"/>
    <w:rsid w:val="002702BE"/>
    <w:rsid w:val="00285669"/>
    <w:rsid w:val="00290541"/>
    <w:rsid w:val="0029234E"/>
    <w:rsid w:val="00292551"/>
    <w:rsid w:val="00293007"/>
    <w:rsid w:val="002A67CB"/>
    <w:rsid w:val="002C0292"/>
    <w:rsid w:val="002C02C5"/>
    <w:rsid w:val="002C0E32"/>
    <w:rsid w:val="002C45B0"/>
    <w:rsid w:val="002C6241"/>
    <w:rsid w:val="002D5111"/>
    <w:rsid w:val="002D789A"/>
    <w:rsid w:val="002E0CC9"/>
    <w:rsid w:val="002F3608"/>
    <w:rsid w:val="002F69FD"/>
    <w:rsid w:val="00301617"/>
    <w:rsid w:val="003047C0"/>
    <w:rsid w:val="00310F0C"/>
    <w:rsid w:val="003120B4"/>
    <w:rsid w:val="003159BC"/>
    <w:rsid w:val="00332C01"/>
    <w:rsid w:val="00337F77"/>
    <w:rsid w:val="00340364"/>
    <w:rsid w:val="0034702B"/>
    <w:rsid w:val="00354E00"/>
    <w:rsid w:val="00371C57"/>
    <w:rsid w:val="003916FD"/>
    <w:rsid w:val="003A0267"/>
    <w:rsid w:val="003A09CB"/>
    <w:rsid w:val="003B4238"/>
    <w:rsid w:val="003C00ED"/>
    <w:rsid w:val="003C4CDF"/>
    <w:rsid w:val="003E2B12"/>
    <w:rsid w:val="003F47EC"/>
    <w:rsid w:val="003F4AFB"/>
    <w:rsid w:val="003F5806"/>
    <w:rsid w:val="00406A86"/>
    <w:rsid w:val="0041052C"/>
    <w:rsid w:val="00417189"/>
    <w:rsid w:val="00420DF1"/>
    <w:rsid w:val="0042348F"/>
    <w:rsid w:val="00432B2B"/>
    <w:rsid w:val="00442CF0"/>
    <w:rsid w:val="00444751"/>
    <w:rsid w:val="004450A9"/>
    <w:rsid w:val="00445D78"/>
    <w:rsid w:val="00454777"/>
    <w:rsid w:val="00455ED8"/>
    <w:rsid w:val="00457209"/>
    <w:rsid w:val="00474CE2"/>
    <w:rsid w:val="00476619"/>
    <w:rsid w:val="004849B5"/>
    <w:rsid w:val="004904C1"/>
    <w:rsid w:val="004A1A3C"/>
    <w:rsid w:val="004A504E"/>
    <w:rsid w:val="004C1DD7"/>
    <w:rsid w:val="004C2233"/>
    <w:rsid w:val="004D63E9"/>
    <w:rsid w:val="004E290C"/>
    <w:rsid w:val="004E36CB"/>
    <w:rsid w:val="004E6069"/>
    <w:rsid w:val="004F5CA3"/>
    <w:rsid w:val="005031C1"/>
    <w:rsid w:val="00504E0D"/>
    <w:rsid w:val="00515376"/>
    <w:rsid w:val="00527E76"/>
    <w:rsid w:val="0053209D"/>
    <w:rsid w:val="00533561"/>
    <w:rsid w:val="00534F7F"/>
    <w:rsid w:val="00540286"/>
    <w:rsid w:val="00544235"/>
    <w:rsid w:val="00547697"/>
    <w:rsid w:val="00550CD5"/>
    <w:rsid w:val="00553FD8"/>
    <w:rsid w:val="00557F55"/>
    <w:rsid w:val="005731F1"/>
    <w:rsid w:val="00573A8A"/>
    <w:rsid w:val="005746F7"/>
    <w:rsid w:val="005758D5"/>
    <w:rsid w:val="005907FA"/>
    <w:rsid w:val="00597F2E"/>
    <w:rsid w:val="005A0A29"/>
    <w:rsid w:val="005A6052"/>
    <w:rsid w:val="005A71A8"/>
    <w:rsid w:val="005A76AF"/>
    <w:rsid w:val="005B5117"/>
    <w:rsid w:val="005B6BA8"/>
    <w:rsid w:val="005C314D"/>
    <w:rsid w:val="005C40D2"/>
    <w:rsid w:val="005D6491"/>
    <w:rsid w:val="005E5B4E"/>
    <w:rsid w:val="005F3653"/>
    <w:rsid w:val="0060208E"/>
    <w:rsid w:val="00610790"/>
    <w:rsid w:val="00614381"/>
    <w:rsid w:val="0061492B"/>
    <w:rsid w:val="00615143"/>
    <w:rsid w:val="0062599A"/>
    <w:rsid w:val="006272E9"/>
    <w:rsid w:val="006344CA"/>
    <w:rsid w:val="006452C9"/>
    <w:rsid w:val="006527ED"/>
    <w:rsid w:val="00662092"/>
    <w:rsid w:val="0066632D"/>
    <w:rsid w:val="00667EC3"/>
    <w:rsid w:val="00677220"/>
    <w:rsid w:val="00680BB2"/>
    <w:rsid w:val="00683B24"/>
    <w:rsid w:val="006A0939"/>
    <w:rsid w:val="006D0C3D"/>
    <w:rsid w:val="006D16FB"/>
    <w:rsid w:val="006D4CD9"/>
    <w:rsid w:val="006E3E04"/>
    <w:rsid w:val="006E78E2"/>
    <w:rsid w:val="006F70CA"/>
    <w:rsid w:val="00705EEF"/>
    <w:rsid w:val="0070618E"/>
    <w:rsid w:val="0071669F"/>
    <w:rsid w:val="00716EDE"/>
    <w:rsid w:val="0073130A"/>
    <w:rsid w:val="00740562"/>
    <w:rsid w:val="007410E0"/>
    <w:rsid w:val="00745CA8"/>
    <w:rsid w:val="00750BCD"/>
    <w:rsid w:val="00753337"/>
    <w:rsid w:val="007564E7"/>
    <w:rsid w:val="00757080"/>
    <w:rsid w:val="0075770B"/>
    <w:rsid w:val="007579D9"/>
    <w:rsid w:val="00783594"/>
    <w:rsid w:val="00791104"/>
    <w:rsid w:val="00793F0E"/>
    <w:rsid w:val="007A6346"/>
    <w:rsid w:val="007B2276"/>
    <w:rsid w:val="007C189E"/>
    <w:rsid w:val="007D7EAB"/>
    <w:rsid w:val="007E42AE"/>
    <w:rsid w:val="007E573F"/>
    <w:rsid w:val="007F2294"/>
    <w:rsid w:val="008201E4"/>
    <w:rsid w:val="0084007B"/>
    <w:rsid w:val="00850744"/>
    <w:rsid w:val="00851EB6"/>
    <w:rsid w:val="00857062"/>
    <w:rsid w:val="008723E4"/>
    <w:rsid w:val="008751BE"/>
    <w:rsid w:val="008757B2"/>
    <w:rsid w:val="00882EEC"/>
    <w:rsid w:val="00891FB0"/>
    <w:rsid w:val="00894498"/>
    <w:rsid w:val="0089797E"/>
    <w:rsid w:val="008C1464"/>
    <w:rsid w:val="008C20A3"/>
    <w:rsid w:val="008C6F26"/>
    <w:rsid w:val="008D066B"/>
    <w:rsid w:val="008D5A9E"/>
    <w:rsid w:val="008E6A32"/>
    <w:rsid w:val="008E790B"/>
    <w:rsid w:val="008F07DE"/>
    <w:rsid w:val="008F734B"/>
    <w:rsid w:val="00916971"/>
    <w:rsid w:val="00940907"/>
    <w:rsid w:val="009412B9"/>
    <w:rsid w:val="00941902"/>
    <w:rsid w:val="00965DF4"/>
    <w:rsid w:val="0097112E"/>
    <w:rsid w:val="00985D3F"/>
    <w:rsid w:val="009868C9"/>
    <w:rsid w:val="00996791"/>
    <w:rsid w:val="009A00BA"/>
    <w:rsid w:val="009B6E32"/>
    <w:rsid w:val="009C21EF"/>
    <w:rsid w:val="009E737D"/>
    <w:rsid w:val="009F6B22"/>
    <w:rsid w:val="00A011A1"/>
    <w:rsid w:val="00A04762"/>
    <w:rsid w:val="00A0592F"/>
    <w:rsid w:val="00A07904"/>
    <w:rsid w:val="00A22563"/>
    <w:rsid w:val="00A238D9"/>
    <w:rsid w:val="00A315BD"/>
    <w:rsid w:val="00A469BF"/>
    <w:rsid w:val="00A47FE8"/>
    <w:rsid w:val="00A6741E"/>
    <w:rsid w:val="00A74EB2"/>
    <w:rsid w:val="00A922BC"/>
    <w:rsid w:val="00A92FA3"/>
    <w:rsid w:val="00AA0079"/>
    <w:rsid w:val="00AA29A9"/>
    <w:rsid w:val="00AA7144"/>
    <w:rsid w:val="00AB17D7"/>
    <w:rsid w:val="00AC2CB9"/>
    <w:rsid w:val="00AD7971"/>
    <w:rsid w:val="00AF4E2F"/>
    <w:rsid w:val="00B15219"/>
    <w:rsid w:val="00B20EE5"/>
    <w:rsid w:val="00B278A5"/>
    <w:rsid w:val="00B3046A"/>
    <w:rsid w:val="00B34422"/>
    <w:rsid w:val="00B35FE7"/>
    <w:rsid w:val="00B37A77"/>
    <w:rsid w:val="00B419FC"/>
    <w:rsid w:val="00B41A2F"/>
    <w:rsid w:val="00B55AB0"/>
    <w:rsid w:val="00B6338B"/>
    <w:rsid w:val="00B76A34"/>
    <w:rsid w:val="00B77260"/>
    <w:rsid w:val="00B8436A"/>
    <w:rsid w:val="00B92F4F"/>
    <w:rsid w:val="00BC4A01"/>
    <w:rsid w:val="00BC68C6"/>
    <w:rsid w:val="00BD000D"/>
    <w:rsid w:val="00BE0868"/>
    <w:rsid w:val="00BE29C4"/>
    <w:rsid w:val="00BF7A42"/>
    <w:rsid w:val="00C00F03"/>
    <w:rsid w:val="00C018E2"/>
    <w:rsid w:val="00C10698"/>
    <w:rsid w:val="00C12BFD"/>
    <w:rsid w:val="00C177F7"/>
    <w:rsid w:val="00C20CEF"/>
    <w:rsid w:val="00C25F66"/>
    <w:rsid w:val="00C31C19"/>
    <w:rsid w:val="00C403C1"/>
    <w:rsid w:val="00C4461F"/>
    <w:rsid w:val="00C46217"/>
    <w:rsid w:val="00C50049"/>
    <w:rsid w:val="00C52A5C"/>
    <w:rsid w:val="00C55916"/>
    <w:rsid w:val="00C65420"/>
    <w:rsid w:val="00C7489B"/>
    <w:rsid w:val="00C812B8"/>
    <w:rsid w:val="00C87CC7"/>
    <w:rsid w:val="00CE3733"/>
    <w:rsid w:val="00CE5627"/>
    <w:rsid w:val="00CE7FE8"/>
    <w:rsid w:val="00CF0B1F"/>
    <w:rsid w:val="00CF7A40"/>
    <w:rsid w:val="00D03925"/>
    <w:rsid w:val="00D071C0"/>
    <w:rsid w:val="00D10327"/>
    <w:rsid w:val="00D124BD"/>
    <w:rsid w:val="00D16FFE"/>
    <w:rsid w:val="00D26DBD"/>
    <w:rsid w:val="00D475A2"/>
    <w:rsid w:val="00D62141"/>
    <w:rsid w:val="00D6226D"/>
    <w:rsid w:val="00D6508D"/>
    <w:rsid w:val="00D7610A"/>
    <w:rsid w:val="00D90A57"/>
    <w:rsid w:val="00D95B3A"/>
    <w:rsid w:val="00DB2F05"/>
    <w:rsid w:val="00DC38DC"/>
    <w:rsid w:val="00DC7608"/>
    <w:rsid w:val="00DC7919"/>
    <w:rsid w:val="00DD6D81"/>
    <w:rsid w:val="00DE079E"/>
    <w:rsid w:val="00DE0DC2"/>
    <w:rsid w:val="00DE711E"/>
    <w:rsid w:val="00E0139D"/>
    <w:rsid w:val="00E02268"/>
    <w:rsid w:val="00E06C4B"/>
    <w:rsid w:val="00E11BCB"/>
    <w:rsid w:val="00E13486"/>
    <w:rsid w:val="00E16C11"/>
    <w:rsid w:val="00E21A5A"/>
    <w:rsid w:val="00E25AFF"/>
    <w:rsid w:val="00E31EC6"/>
    <w:rsid w:val="00E3788C"/>
    <w:rsid w:val="00E4524E"/>
    <w:rsid w:val="00E453AF"/>
    <w:rsid w:val="00E5216B"/>
    <w:rsid w:val="00E65DB4"/>
    <w:rsid w:val="00E74080"/>
    <w:rsid w:val="00E75A4E"/>
    <w:rsid w:val="00E80DEB"/>
    <w:rsid w:val="00E8140B"/>
    <w:rsid w:val="00E83595"/>
    <w:rsid w:val="00E973D5"/>
    <w:rsid w:val="00EA3A5F"/>
    <w:rsid w:val="00EA75D1"/>
    <w:rsid w:val="00EB67C7"/>
    <w:rsid w:val="00EB7018"/>
    <w:rsid w:val="00EB760E"/>
    <w:rsid w:val="00EC6BF3"/>
    <w:rsid w:val="00ED10F6"/>
    <w:rsid w:val="00ED27B0"/>
    <w:rsid w:val="00ED60D6"/>
    <w:rsid w:val="00EE4E69"/>
    <w:rsid w:val="00F02B1F"/>
    <w:rsid w:val="00F03A71"/>
    <w:rsid w:val="00F12238"/>
    <w:rsid w:val="00F159D3"/>
    <w:rsid w:val="00F44FC6"/>
    <w:rsid w:val="00F46A82"/>
    <w:rsid w:val="00F5338E"/>
    <w:rsid w:val="00F54D73"/>
    <w:rsid w:val="00F633D1"/>
    <w:rsid w:val="00F708C1"/>
    <w:rsid w:val="00F74C95"/>
    <w:rsid w:val="00F74D03"/>
    <w:rsid w:val="00F754A8"/>
    <w:rsid w:val="00F80AAC"/>
    <w:rsid w:val="00F8292A"/>
    <w:rsid w:val="00F95BE8"/>
    <w:rsid w:val="00F973F0"/>
    <w:rsid w:val="00FA4F56"/>
    <w:rsid w:val="00FB6CB8"/>
    <w:rsid w:val="00FC00F6"/>
    <w:rsid w:val="00FE36E3"/>
    <w:rsid w:val="00FE49BF"/>
    <w:rsid w:val="00FF0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1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1E9C"/>
    <w:rPr>
      <w:b/>
      <w:bCs/>
    </w:rPr>
  </w:style>
  <w:style w:type="character" w:styleId="Hyperlink">
    <w:name w:val="Hyperlink"/>
    <w:basedOn w:val="DefaultParagraphFont"/>
    <w:uiPriority w:val="99"/>
    <w:unhideWhenUsed/>
    <w:rsid w:val="00221E9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21E9C"/>
    <w:rPr>
      <w:i/>
      <w:iCs/>
    </w:rPr>
  </w:style>
  <w:style w:type="character" w:customStyle="1" w:styleId="Vnbnnidung">
    <w:name w:val="Văn bản nội dung_"/>
    <w:basedOn w:val="DefaultParagraphFont"/>
    <w:link w:val="Vnbnnidung0"/>
    <w:rsid w:val="00192023"/>
    <w:rPr>
      <w:rFonts w:ascii="Times New Roman" w:eastAsia="Times New Roman" w:hAnsi="Times New Roman" w:cs="Times New Roman"/>
      <w:sz w:val="26"/>
      <w:szCs w:val="26"/>
    </w:rPr>
  </w:style>
  <w:style w:type="character" w:customStyle="1" w:styleId="Tiu1">
    <w:name w:val="Tiêu đề #1_"/>
    <w:basedOn w:val="DefaultParagraphFont"/>
    <w:link w:val="Tiu10"/>
    <w:rsid w:val="0019202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19202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10">
    <w:name w:val="Tiêu đề #1"/>
    <w:basedOn w:val="Normal"/>
    <w:link w:val="Tiu1"/>
    <w:rsid w:val="00192023"/>
    <w:pPr>
      <w:widowControl w:val="0"/>
      <w:spacing w:after="20" w:line="259" w:lineRule="auto"/>
      <w:ind w:firstLine="8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1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1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1E9C"/>
    <w:rPr>
      <w:b/>
      <w:bCs/>
    </w:rPr>
  </w:style>
  <w:style w:type="character" w:styleId="Hyperlink">
    <w:name w:val="Hyperlink"/>
    <w:basedOn w:val="DefaultParagraphFont"/>
    <w:uiPriority w:val="99"/>
    <w:unhideWhenUsed/>
    <w:rsid w:val="00221E9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21E9C"/>
    <w:rPr>
      <w:i/>
      <w:iCs/>
    </w:rPr>
  </w:style>
  <w:style w:type="character" w:customStyle="1" w:styleId="Vnbnnidung">
    <w:name w:val="Văn bản nội dung_"/>
    <w:basedOn w:val="DefaultParagraphFont"/>
    <w:link w:val="Vnbnnidung0"/>
    <w:rsid w:val="00192023"/>
    <w:rPr>
      <w:rFonts w:ascii="Times New Roman" w:eastAsia="Times New Roman" w:hAnsi="Times New Roman" w:cs="Times New Roman"/>
      <w:sz w:val="26"/>
      <w:szCs w:val="26"/>
    </w:rPr>
  </w:style>
  <w:style w:type="character" w:customStyle="1" w:styleId="Tiu1">
    <w:name w:val="Tiêu đề #1_"/>
    <w:basedOn w:val="DefaultParagraphFont"/>
    <w:link w:val="Tiu10"/>
    <w:rsid w:val="0019202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19202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10">
    <w:name w:val="Tiêu đề #1"/>
    <w:basedOn w:val="Normal"/>
    <w:link w:val="Tiu1"/>
    <w:rsid w:val="00192023"/>
    <w:pPr>
      <w:widowControl w:val="0"/>
      <w:spacing w:after="20" w:line="259" w:lineRule="auto"/>
      <w:ind w:firstLine="8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1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Nothing1010</cp:lastModifiedBy>
  <cp:revision>60</cp:revision>
  <cp:lastPrinted>2021-09-30T08:02:00Z</cp:lastPrinted>
  <dcterms:created xsi:type="dcterms:W3CDTF">2021-09-29T08:14:00Z</dcterms:created>
  <dcterms:modified xsi:type="dcterms:W3CDTF">2021-10-01T09:07:00Z</dcterms:modified>
</cp:coreProperties>
</file>